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4901" w:rsidRPr="00A0214D" w:rsidRDefault="00474901" w:rsidP="00474901">
      <w:pPr>
        <w:spacing w:before="120" w:after="120" w:line="240" w:lineRule="auto"/>
        <w:jc w:val="center"/>
        <w:rPr>
          <w:rFonts w:ascii="Times New Roman" w:hAnsi="Times New Roman"/>
          <w:sz w:val="24"/>
          <w:szCs w:val="24"/>
        </w:rPr>
      </w:pPr>
      <w:r w:rsidRPr="00A0214D">
        <w:rPr>
          <w:rFonts w:ascii="Times New Roman" w:hAnsi="Times New Roman"/>
          <w:noProof/>
          <w:sz w:val="24"/>
          <w:szCs w:val="24"/>
          <w:lang w:eastAsia="tr-TR"/>
        </w:rPr>
        <w:drawing>
          <wp:inline distT="0" distB="0" distL="0" distR="0" wp14:anchorId="108DD3FD" wp14:editId="5CAC72AF">
            <wp:extent cx="1533525" cy="1495425"/>
            <wp:effectExtent l="0" t="0" r="9525" b="9525"/>
            <wp:docPr id="1" name="Resim 1" descr="logo orginal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logo orginal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33525" cy="1495425"/>
                    </a:xfrm>
                    <a:prstGeom prst="rect">
                      <a:avLst/>
                    </a:prstGeom>
                    <a:noFill/>
                    <a:ln>
                      <a:noFill/>
                    </a:ln>
                  </pic:spPr>
                </pic:pic>
              </a:graphicData>
            </a:graphic>
          </wp:inline>
        </w:drawing>
      </w:r>
    </w:p>
    <w:p w:rsidR="00474901" w:rsidRPr="00A0214D" w:rsidRDefault="00474901" w:rsidP="00474901">
      <w:pPr>
        <w:spacing w:before="120" w:after="120" w:line="240" w:lineRule="auto"/>
        <w:jc w:val="center"/>
        <w:rPr>
          <w:rFonts w:ascii="Times New Roman" w:hAnsi="Times New Roman"/>
          <w:sz w:val="24"/>
          <w:szCs w:val="24"/>
        </w:rPr>
      </w:pPr>
    </w:p>
    <w:p w:rsidR="00474901" w:rsidRPr="00A0214D" w:rsidRDefault="00474901" w:rsidP="00474901">
      <w:pPr>
        <w:spacing w:after="0" w:line="240" w:lineRule="auto"/>
        <w:jc w:val="center"/>
        <w:rPr>
          <w:rFonts w:ascii="Times New Roman" w:hAnsi="Times New Roman"/>
          <w:b/>
          <w:sz w:val="24"/>
          <w:szCs w:val="24"/>
        </w:rPr>
      </w:pPr>
      <w:r w:rsidRPr="00A0214D">
        <w:rPr>
          <w:rFonts w:ascii="Times New Roman" w:hAnsi="Times New Roman"/>
          <w:b/>
          <w:sz w:val="24"/>
          <w:szCs w:val="24"/>
        </w:rPr>
        <w:t xml:space="preserve">2015 </w:t>
      </w:r>
    </w:p>
    <w:p w:rsidR="00474901" w:rsidRPr="00A0214D" w:rsidRDefault="00474901" w:rsidP="00474901">
      <w:pPr>
        <w:spacing w:after="0" w:line="240" w:lineRule="auto"/>
        <w:jc w:val="center"/>
        <w:rPr>
          <w:rFonts w:ascii="Times New Roman" w:hAnsi="Times New Roman"/>
          <w:b/>
          <w:sz w:val="24"/>
          <w:szCs w:val="24"/>
        </w:rPr>
      </w:pPr>
      <w:r w:rsidRPr="00A0214D">
        <w:rPr>
          <w:rFonts w:ascii="Times New Roman" w:hAnsi="Times New Roman"/>
          <w:b/>
          <w:sz w:val="24"/>
          <w:szCs w:val="24"/>
        </w:rPr>
        <w:t>PERFORMANS PEROGRAMI</w:t>
      </w:r>
    </w:p>
    <w:p w:rsidR="00474901" w:rsidRPr="00A0214D" w:rsidRDefault="00474901" w:rsidP="00474901">
      <w:pPr>
        <w:spacing w:after="0" w:line="240" w:lineRule="auto"/>
        <w:rPr>
          <w:rFonts w:ascii="Times New Roman" w:hAnsi="Times New Roman"/>
          <w:b/>
          <w:sz w:val="24"/>
          <w:szCs w:val="24"/>
        </w:rPr>
      </w:pPr>
    </w:p>
    <w:p w:rsidR="00474901" w:rsidRPr="00A0214D" w:rsidRDefault="00474901" w:rsidP="00474901">
      <w:pPr>
        <w:spacing w:after="0" w:line="240" w:lineRule="auto"/>
        <w:rPr>
          <w:rFonts w:ascii="Times New Roman" w:hAnsi="Times New Roman"/>
          <w:b/>
          <w:sz w:val="24"/>
          <w:szCs w:val="24"/>
        </w:rPr>
      </w:pPr>
    </w:p>
    <w:p w:rsidR="00474901" w:rsidRPr="00A0214D" w:rsidRDefault="00474901" w:rsidP="00474901">
      <w:pPr>
        <w:spacing w:after="0" w:line="240" w:lineRule="auto"/>
        <w:rPr>
          <w:rFonts w:ascii="Times New Roman" w:hAnsi="Times New Roman"/>
          <w:b/>
          <w:color w:val="000000" w:themeColor="text1"/>
          <w:sz w:val="24"/>
          <w:szCs w:val="24"/>
          <w:u w:val="single"/>
        </w:rPr>
      </w:pPr>
      <w:r w:rsidRPr="00A0214D">
        <w:rPr>
          <w:rFonts w:ascii="Times New Roman" w:hAnsi="Times New Roman"/>
          <w:b/>
          <w:color w:val="000000" w:themeColor="text1"/>
          <w:sz w:val="24"/>
          <w:szCs w:val="24"/>
          <w:u w:val="single"/>
        </w:rPr>
        <w:t>İÇİNDEKİLER</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w:t>
      </w:r>
      <w:r w:rsidRPr="00A0214D">
        <w:rPr>
          <w:rFonts w:ascii="Times New Roman" w:hAnsi="Times New Roman"/>
          <w:sz w:val="24"/>
          <w:szCs w:val="24"/>
        </w:rPr>
        <w:t>Destek Hizmetleri Müdürlüğü</w:t>
      </w:r>
    </w:p>
    <w:p w:rsidR="00474901" w:rsidRPr="00A0214D" w:rsidRDefault="00474901" w:rsidP="00A234D4">
      <w:pPr>
        <w:tabs>
          <w:tab w:val="right" w:pos="9072"/>
        </w:tabs>
        <w:spacing w:after="0" w:line="240" w:lineRule="auto"/>
        <w:rPr>
          <w:rFonts w:ascii="Times New Roman" w:hAnsi="Times New Roman"/>
          <w:sz w:val="24"/>
          <w:szCs w:val="24"/>
        </w:rPr>
      </w:pPr>
      <w:r w:rsidRPr="00A0214D">
        <w:rPr>
          <w:rFonts w:ascii="Times New Roman" w:hAnsi="Times New Roman"/>
          <w:b/>
          <w:sz w:val="24"/>
          <w:szCs w:val="24"/>
        </w:rPr>
        <w:t>2-</w:t>
      </w:r>
      <w:r w:rsidRPr="00A0214D">
        <w:rPr>
          <w:rFonts w:ascii="Times New Roman" w:hAnsi="Times New Roman"/>
          <w:sz w:val="24"/>
          <w:szCs w:val="24"/>
        </w:rPr>
        <w:t>İnsan Kaynakları Ve Eğitim Müdürlüğü</w:t>
      </w:r>
      <w:r w:rsidR="00A234D4" w:rsidRPr="00A0214D">
        <w:rPr>
          <w:rFonts w:ascii="Times New Roman" w:hAnsi="Times New Roman"/>
          <w:sz w:val="24"/>
          <w:szCs w:val="24"/>
        </w:rPr>
        <w:tab/>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3</w:t>
      </w:r>
      <w:r w:rsidRPr="00A0214D">
        <w:rPr>
          <w:rFonts w:ascii="Times New Roman" w:hAnsi="Times New Roman"/>
          <w:sz w:val="24"/>
          <w:szCs w:val="24"/>
        </w:rPr>
        <w:t>-Mali Hizmetler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4</w:t>
      </w:r>
      <w:r w:rsidRPr="00A0214D">
        <w:rPr>
          <w:rFonts w:ascii="Times New Roman" w:hAnsi="Times New Roman"/>
          <w:sz w:val="24"/>
          <w:szCs w:val="24"/>
        </w:rPr>
        <w:t>-Yazı İşleri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5-</w:t>
      </w:r>
      <w:r w:rsidRPr="00A0214D">
        <w:rPr>
          <w:rFonts w:ascii="Times New Roman" w:hAnsi="Times New Roman"/>
          <w:sz w:val="24"/>
          <w:szCs w:val="24"/>
        </w:rPr>
        <w:t>Bilgi İşlem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6-</w:t>
      </w:r>
      <w:r w:rsidRPr="00A0214D">
        <w:rPr>
          <w:rFonts w:ascii="Times New Roman" w:hAnsi="Times New Roman"/>
          <w:sz w:val="24"/>
          <w:szCs w:val="24"/>
        </w:rPr>
        <w:t>İşletme Ve İştirakler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7-</w:t>
      </w:r>
      <w:r w:rsidRPr="00A0214D">
        <w:rPr>
          <w:rFonts w:ascii="Times New Roman" w:hAnsi="Times New Roman"/>
          <w:sz w:val="24"/>
          <w:szCs w:val="24"/>
        </w:rPr>
        <w:t>Ulaşım Hizmetleri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8-</w:t>
      </w:r>
      <w:r w:rsidRPr="00A0214D">
        <w:rPr>
          <w:rFonts w:ascii="Times New Roman" w:hAnsi="Times New Roman"/>
          <w:sz w:val="24"/>
          <w:szCs w:val="24"/>
        </w:rPr>
        <w:t>Sosyal Yardım İşleri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9-</w:t>
      </w:r>
      <w:r w:rsidRPr="00A0214D">
        <w:rPr>
          <w:rFonts w:ascii="Times New Roman" w:hAnsi="Times New Roman"/>
          <w:sz w:val="24"/>
          <w:szCs w:val="24"/>
        </w:rPr>
        <w:t>Kültür Ve Sosyal İşler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10-</w:t>
      </w:r>
      <w:r w:rsidRPr="00A0214D">
        <w:rPr>
          <w:rFonts w:ascii="Times New Roman" w:hAnsi="Times New Roman"/>
          <w:sz w:val="24"/>
          <w:szCs w:val="24"/>
        </w:rPr>
        <w:t>Basın Yayın Ve Halkla İlişkiler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11-</w:t>
      </w:r>
      <w:r w:rsidRPr="00A0214D">
        <w:rPr>
          <w:rFonts w:ascii="Times New Roman" w:hAnsi="Times New Roman"/>
          <w:sz w:val="24"/>
          <w:szCs w:val="24"/>
        </w:rPr>
        <w:t>Spor İşleri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12-</w:t>
      </w:r>
      <w:r w:rsidRPr="00A0214D">
        <w:rPr>
          <w:rFonts w:ascii="Times New Roman" w:hAnsi="Times New Roman"/>
          <w:sz w:val="24"/>
          <w:szCs w:val="24"/>
        </w:rPr>
        <w:t>Plan Ve Proje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13-</w:t>
      </w:r>
      <w:r w:rsidRPr="00A0214D">
        <w:rPr>
          <w:rFonts w:ascii="Times New Roman" w:hAnsi="Times New Roman"/>
          <w:sz w:val="24"/>
          <w:szCs w:val="24"/>
        </w:rPr>
        <w:t>Fen İşleri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14-</w:t>
      </w:r>
      <w:r w:rsidRPr="00A0214D">
        <w:rPr>
          <w:rFonts w:ascii="Times New Roman" w:hAnsi="Times New Roman"/>
          <w:sz w:val="24"/>
          <w:szCs w:val="24"/>
        </w:rPr>
        <w:t>İmar Ve Şehircilik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sz w:val="24"/>
          <w:szCs w:val="24"/>
        </w:rPr>
        <w:t>1</w:t>
      </w:r>
      <w:r w:rsidRPr="00A0214D">
        <w:rPr>
          <w:rFonts w:ascii="Times New Roman" w:hAnsi="Times New Roman"/>
          <w:b/>
          <w:sz w:val="24"/>
          <w:szCs w:val="24"/>
        </w:rPr>
        <w:t>5</w:t>
      </w:r>
      <w:r w:rsidRPr="00A0214D">
        <w:rPr>
          <w:rFonts w:ascii="Times New Roman" w:hAnsi="Times New Roman"/>
          <w:sz w:val="24"/>
          <w:szCs w:val="24"/>
        </w:rPr>
        <w:t>-Emlak Ve İstimlak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16-</w:t>
      </w:r>
      <w:r w:rsidRPr="00A0214D">
        <w:rPr>
          <w:rFonts w:ascii="Times New Roman" w:hAnsi="Times New Roman"/>
          <w:sz w:val="24"/>
          <w:szCs w:val="24"/>
        </w:rPr>
        <w:t>Çevre Koruma Ve Kontrol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17</w:t>
      </w:r>
      <w:r w:rsidRPr="00A0214D">
        <w:rPr>
          <w:rFonts w:ascii="Times New Roman" w:hAnsi="Times New Roman"/>
          <w:sz w:val="24"/>
          <w:szCs w:val="24"/>
        </w:rPr>
        <w:t>-Park Ve Bahçeler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18-</w:t>
      </w:r>
      <w:r w:rsidRPr="00A0214D">
        <w:rPr>
          <w:rFonts w:ascii="Times New Roman" w:hAnsi="Times New Roman"/>
          <w:sz w:val="24"/>
          <w:szCs w:val="24"/>
        </w:rPr>
        <w:t>Zabıta Müdürlüğü</w:t>
      </w:r>
    </w:p>
    <w:p w:rsidR="00474901"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19-</w:t>
      </w:r>
      <w:r w:rsidRPr="00A0214D">
        <w:rPr>
          <w:rFonts w:ascii="Times New Roman" w:hAnsi="Times New Roman"/>
          <w:sz w:val="24"/>
          <w:szCs w:val="24"/>
        </w:rPr>
        <w:t>Ruhsat Denetim Müdürlüğü</w:t>
      </w:r>
    </w:p>
    <w:p w:rsidR="007C0B9F" w:rsidRPr="00A0214D" w:rsidRDefault="00474901" w:rsidP="00474901">
      <w:pPr>
        <w:spacing w:after="0" w:line="240" w:lineRule="auto"/>
        <w:rPr>
          <w:rFonts w:ascii="Times New Roman" w:hAnsi="Times New Roman"/>
          <w:sz w:val="24"/>
          <w:szCs w:val="24"/>
        </w:rPr>
      </w:pPr>
      <w:r w:rsidRPr="00A0214D">
        <w:rPr>
          <w:rFonts w:ascii="Times New Roman" w:hAnsi="Times New Roman"/>
          <w:b/>
          <w:sz w:val="24"/>
          <w:szCs w:val="24"/>
        </w:rPr>
        <w:t>20-</w:t>
      </w:r>
      <w:r w:rsidRPr="00A0214D">
        <w:rPr>
          <w:rFonts w:ascii="Times New Roman" w:hAnsi="Times New Roman"/>
          <w:sz w:val="24"/>
          <w:szCs w:val="24"/>
        </w:rPr>
        <w:t>Yapı Kontrol Müdürlüğü</w:t>
      </w:r>
    </w:p>
    <w:p w:rsidR="00BB4BAA" w:rsidRPr="00A0214D" w:rsidRDefault="00BB4BAA" w:rsidP="00474901">
      <w:pPr>
        <w:spacing w:after="0" w:line="240" w:lineRule="auto"/>
        <w:rPr>
          <w:rFonts w:ascii="Times New Roman" w:hAnsi="Times New Roman"/>
          <w:sz w:val="24"/>
          <w:szCs w:val="24"/>
        </w:rPr>
      </w:pPr>
      <w:r w:rsidRPr="0020076E">
        <w:rPr>
          <w:rFonts w:ascii="Times New Roman" w:hAnsi="Times New Roman"/>
          <w:b/>
          <w:sz w:val="24"/>
          <w:szCs w:val="24"/>
        </w:rPr>
        <w:t>21-</w:t>
      </w:r>
      <w:r w:rsidRPr="00A0214D">
        <w:rPr>
          <w:rFonts w:ascii="Times New Roman" w:hAnsi="Times New Roman"/>
          <w:sz w:val="24"/>
          <w:szCs w:val="24"/>
        </w:rPr>
        <w:t>Özel Kalem Müdürlüğü</w:t>
      </w:r>
    </w:p>
    <w:p w:rsidR="00BB4BAA" w:rsidRPr="00A0214D" w:rsidRDefault="00BB4BAA" w:rsidP="00474901">
      <w:pPr>
        <w:spacing w:after="0" w:line="240" w:lineRule="auto"/>
        <w:rPr>
          <w:rFonts w:ascii="Times New Roman" w:hAnsi="Times New Roman"/>
          <w:sz w:val="24"/>
          <w:szCs w:val="24"/>
        </w:rPr>
      </w:pPr>
      <w:r w:rsidRPr="0020076E">
        <w:rPr>
          <w:rFonts w:ascii="Times New Roman" w:hAnsi="Times New Roman"/>
          <w:b/>
          <w:sz w:val="24"/>
          <w:szCs w:val="24"/>
        </w:rPr>
        <w:t>22-</w:t>
      </w:r>
      <w:r w:rsidRPr="00A0214D">
        <w:rPr>
          <w:rFonts w:ascii="Times New Roman" w:hAnsi="Times New Roman"/>
          <w:sz w:val="24"/>
          <w:szCs w:val="24"/>
        </w:rPr>
        <w:t>Hukuk İşleri Müdürlüğü</w:t>
      </w:r>
    </w:p>
    <w:p w:rsidR="00BB4BAA" w:rsidRPr="00A0214D" w:rsidRDefault="00BB4BAA"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C50BFE" w:rsidRPr="00A0214D" w:rsidRDefault="00C50BFE" w:rsidP="00474901">
      <w:pPr>
        <w:spacing w:after="0" w:line="240" w:lineRule="auto"/>
        <w:rPr>
          <w:rFonts w:ascii="Times New Roman" w:hAnsi="Times New Roman"/>
          <w:sz w:val="24"/>
          <w:szCs w:val="24"/>
        </w:rPr>
      </w:pPr>
    </w:p>
    <w:p w:rsidR="00BB4BAA" w:rsidRDefault="00BB4BAA" w:rsidP="00474901">
      <w:pPr>
        <w:spacing w:after="0" w:line="240" w:lineRule="auto"/>
        <w:rPr>
          <w:rFonts w:ascii="Times New Roman" w:hAnsi="Times New Roman"/>
          <w:sz w:val="24"/>
          <w:szCs w:val="24"/>
        </w:rPr>
      </w:pPr>
    </w:p>
    <w:p w:rsidR="00A906F1" w:rsidRPr="00A0214D" w:rsidRDefault="00A906F1" w:rsidP="00474901">
      <w:pPr>
        <w:spacing w:after="0" w:line="240" w:lineRule="auto"/>
        <w:rPr>
          <w:rFonts w:ascii="Times New Roman" w:hAnsi="Times New Roman"/>
          <w:sz w:val="24"/>
          <w:szCs w:val="24"/>
        </w:rPr>
      </w:pPr>
    </w:p>
    <w:tbl>
      <w:tblPr>
        <w:tblW w:w="960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82"/>
        <w:gridCol w:w="1478"/>
        <w:gridCol w:w="42"/>
        <w:gridCol w:w="2094"/>
        <w:gridCol w:w="2104"/>
      </w:tblGrid>
      <w:tr w:rsidR="00B64329" w:rsidRPr="00A0214D" w:rsidTr="00B64329">
        <w:trPr>
          <w:trHeight w:val="425"/>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b/>
                <w:sz w:val="24"/>
                <w:szCs w:val="24"/>
              </w:rPr>
            </w:pPr>
            <w:r w:rsidRPr="00A0214D">
              <w:rPr>
                <w:rFonts w:ascii="Times New Roman" w:hAnsi="Times New Roman"/>
                <w:b/>
                <w:sz w:val="24"/>
                <w:szCs w:val="24"/>
              </w:rPr>
              <w:lastRenderedPageBreak/>
              <w:t>İdare Adı</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sz w:val="24"/>
                <w:szCs w:val="24"/>
              </w:rPr>
            </w:pPr>
            <w:r w:rsidRPr="00A0214D">
              <w:rPr>
                <w:rFonts w:ascii="Times New Roman" w:hAnsi="Times New Roman"/>
                <w:sz w:val="24"/>
                <w:szCs w:val="24"/>
              </w:rPr>
              <w:t>Arnavutköy Belediyesi</w:t>
            </w:r>
          </w:p>
        </w:tc>
      </w:tr>
      <w:tr w:rsidR="00B64329" w:rsidRPr="00A0214D" w:rsidTr="00B64329">
        <w:trPr>
          <w:trHeight w:val="463"/>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b/>
                <w:sz w:val="24"/>
                <w:szCs w:val="24"/>
              </w:rPr>
            </w:pPr>
            <w:r w:rsidRPr="00A0214D">
              <w:rPr>
                <w:rFonts w:ascii="Times New Roman" w:hAnsi="Times New Roman"/>
                <w:b/>
                <w:sz w:val="24"/>
                <w:szCs w:val="24"/>
              </w:rPr>
              <w:t>Birimin Adı 5.6.1.1</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sz w:val="24"/>
                <w:szCs w:val="24"/>
              </w:rPr>
            </w:pPr>
            <w:r w:rsidRPr="00A0214D">
              <w:rPr>
                <w:rFonts w:ascii="Times New Roman" w:hAnsi="Times New Roman"/>
                <w:sz w:val="24"/>
                <w:szCs w:val="24"/>
              </w:rPr>
              <w:t>Destek Hizmetleri Müdürlüğü</w:t>
            </w:r>
          </w:p>
        </w:tc>
      </w:tr>
      <w:tr w:rsidR="00B64329" w:rsidRPr="00A0214D" w:rsidTr="00B64329">
        <w:trPr>
          <w:trHeight w:val="628"/>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b/>
                <w:sz w:val="24"/>
                <w:szCs w:val="24"/>
              </w:rPr>
            </w:pPr>
            <w:r w:rsidRPr="00A0214D">
              <w:rPr>
                <w:rFonts w:ascii="Times New Roman" w:hAnsi="Times New Roman"/>
                <w:b/>
                <w:sz w:val="24"/>
                <w:szCs w:val="24"/>
              </w:rPr>
              <w:t>Stratejik Amaç 1</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sz w:val="24"/>
                <w:szCs w:val="24"/>
              </w:rPr>
            </w:pPr>
            <w:r w:rsidRPr="00A0214D">
              <w:rPr>
                <w:rFonts w:ascii="Times New Roman" w:hAnsi="Times New Roman"/>
                <w:sz w:val="24"/>
                <w:szCs w:val="24"/>
              </w:rPr>
              <w:t>Destek hizmetlerini, kurumsal performansa katkı yapacak şekilde yürütmek.</w:t>
            </w:r>
          </w:p>
        </w:tc>
      </w:tr>
      <w:tr w:rsidR="0038484E" w:rsidRPr="00A0214D" w:rsidTr="00C50BFE">
        <w:trPr>
          <w:trHeight w:val="1568"/>
        </w:trPr>
        <w:tc>
          <w:tcPr>
            <w:tcW w:w="3882" w:type="dxa"/>
            <w:tcBorders>
              <w:top w:val="single" w:sz="4" w:space="0" w:color="auto"/>
              <w:left w:val="single" w:sz="4" w:space="0" w:color="auto"/>
              <w:bottom w:val="single" w:sz="4" w:space="0" w:color="auto"/>
              <w:right w:val="single" w:sz="4" w:space="0" w:color="auto"/>
            </w:tcBorders>
            <w:vAlign w:val="center"/>
          </w:tcPr>
          <w:p w:rsidR="0038484E" w:rsidRPr="00A0214D" w:rsidRDefault="0038484E">
            <w:pPr>
              <w:rPr>
                <w:rFonts w:ascii="Times New Roman" w:hAnsi="Times New Roman"/>
                <w:b/>
                <w:sz w:val="24"/>
                <w:szCs w:val="24"/>
              </w:rPr>
            </w:pPr>
            <w:r w:rsidRPr="00A0214D">
              <w:rPr>
                <w:rFonts w:ascii="Times New Roman" w:hAnsi="Times New Roman"/>
                <w:b/>
                <w:color w:val="000000"/>
                <w:sz w:val="24"/>
                <w:szCs w:val="24"/>
              </w:rPr>
              <w:t xml:space="preserve">Stratejik Hedef </w:t>
            </w:r>
            <w:proofErr w:type="gramStart"/>
            <w:r w:rsidRPr="00A0214D">
              <w:rPr>
                <w:rFonts w:ascii="Times New Roman" w:hAnsi="Times New Roman"/>
                <w:b/>
                <w:color w:val="000000"/>
                <w:sz w:val="24"/>
                <w:szCs w:val="24"/>
              </w:rPr>
              <w:t>1.1</w:t>
            </w:r>
            <w:proofErr w:type="gramEnd"/>
            <w:r w:rsidRPr="00A0214D">
              <w:rPr>
                <w:rFonts w:ascii="Times New Roman" w:hAnsi="Times New Roman"/>
                <w:b/>
                <w:color w:val="000000"/>
                <w:sz w:val="24"/>
                <w:szCs w:val="24"/>
              </w:rPr>
              <w:t>:</w:t>
            </w:r>
          </w:p>
        </w:tc>
        <w:tc>
          <w:tcPr>
            <w:tcW w:w="5718" w:type="dxa"/>
            <w:gridSpan w:val="4"/>
            <w:tcBorders>
              <w:top w:val="single" w:sz="4" w:space="0" w:color="auto"/>
              <w:left w:val="single" w:sz="4" w:space="0" w:color="auto"/>
              <w:bottom w:val="single" w:sz="4" w:space="0" w:color="auto"/>
              <w:right w:val="single" w:sz="4" w:space="0" w:color="auto"/>
            </w:tcBorders>
            <w:vAlign w:val="center"/>
          </w:tcPr>
          <w:p w:rsidR="0038484E" w:rsidRPr="00A0214D" w:rsidRDefault="0038484E" w:rsidP="00C50BFE">
            <w:pPr>
              <w:spacing w:before="120" w:line="288" w:lineRule="auto"/>
              <w:rPr>
                <w:rFonts w:ascii="Times New Roman" w:hAnsi="Times New Roman"/>
                <w:color w:val="000000"/>
                <w:sz w:val="24"/>
                <w:szCs w:val="24"/>
              </w:rPr>
            </w:pPr>
            <w:r w:rsidRPr="00A0214D">
              <w:rPr>
                <w:rFonts w:ascii="Times New Roman" w:hAnsi="Times New Roman"/>
                <w:color w:val="000000"/>
                <w:sz w:val="24"/>
                <w:szCs w:val="24"/>
              </w:rPr>
              <w:t>Arnavutköy Belediyesi’ne ait hizmet binalarında yemek ve temizlik hizmetlerinin personelin duyduğu genel memnuniyet oranını her yıl kademeli olarak artırarak 2019 yılı sonuna kadar ortalama %80 düzeyine çıkarmak.</w:t>
            </w:r>
          </w:p>
        </w:tc>
      </w:tr>
      <w:tr w:rsidR="00B64329" w:rsidRPr="00A0214D" w:rsidTr="00B64329">
        <w:trPr>
          <w:trHeight w:val="1690"/>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b/>
                <w:sz w:val="24"/>
                <w:szCs w:val="24"/>
              </w:rPr>
            </w:pPr>
            <w:r w:rsidRPr="00A0214D">
              <w:rPr>
                <w:rFonts w:ascii="Times New Roman" w:hAnsi="Times New Roman"/>
                <w:b/>
                <w:sz w:val="24"/>
                <w:szCs w:val="24"/>
              </w:rPr>
              <w:t>Performans Hedefi</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rsidP="0040511F">
            <w:pPr>
              <w:rPr>
                <w:rFonts w:ascii="Times New Roman" w:hAnsi="Times New Roman"/>
                <w:sz w:val="24"/>
                <w:szCs w:val="24"/>
              </w:rPr>
            </w:pPr>
            <w:r w:rsidRPr="00A0214D">
              <w:rPr>
                <w:rFonts w:ascii="Times New Roman" w:hAnsi="Times New Roman"/>
                <w:sz w:val="24"/>
                <w:szCs w:val="24"/>
              </w:rPr>
              <w:t>Arnavutköy Belediyesi’ne ait hiz</w:t>
            </w:r>
            <w:r w:rsidR="0040511F" w:rsidRPr="00A0214D">
              <w:rPr>
                <w:rFonts w:ascii="Times New Roman" w:hAnsi="Times New Roman"/>
                <w:sz w:val="24"/>
                <w:szCs w:val="24"/>
              </w:rPr>
              <w:t>met binalarında personel yemek</w:t>
            </w:r>
            <w:r w:rsidRPr="00A0214D">
              <w:rPr>
                <w:rFonts w:ascii="Times New Roman" w:hAnsi="Times New Roman"/>
                <w:sz w:val="24"/>
                <w:szCs w:val="24"/>
              </w:rPr>
              <w:t xml:space="preserve"> ve hizmet binaları iç temizlik hizmetlerinin genel memnuniyet oranını her yı</w:t>
            </w:r>
            <w:r w:rsidR="0040511F" w:rsidRPr="00A0214D">
              <w:rPr>
                <w:rFonts w:ascii="Times New Roman" w:hAnsi="Times New Roman"/>
                <w:sz w:val="24"/>
                <w:szCs w:val="24"/>
              </w:rPr>
              <w:t>l kademeli olarak artırarak 201</w:t>
            </w:r>
            <w:r w:rsidR="0038484E" w:rsidRPr="00A0214D">
              <w:rPr>
                <w:rFonts w:ascii="Times New Roman" w:hAnsi="Times New Roman"/>
                <w:sz w:val="24"/>
                <w:szCs w:val="24"/>
              </w:rPr>
              <w:t>5 yılı sonuna kadar ortalama %6</w:t>
            </w:r>
            <w:r w:rsidRPr="00A0214D">
              <w:rPr>
                <w:rFonts w:ascii="Times New Roman" w:hAnsi="Times New Roman"/>
                <w:sz w:val="24"/>
                <w:szCs w:val="24"/>
              </w:rPr>
              <w:t>0 düzeyine çıkarmak.</w:t>
            </w:r>
          </w:p>
        </w:tc>
      </w:tr>
      <w:tr w:rsidR="00B64329" w:rsidRPr="00A0214D" w:rsidTr="00B64329">
        <w:trPr>
          <w:trHeight w:val="660"/>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b/>
                <w:sz w:val="24"/>
                <w:szCs w:val="24"/>
              </w:rPr>
            </w:pPr>
            <w:r w:rsidRPr="00A0214D">
              <w:rPr>
                <w:rFonts w:ascii="Times New Roman" w:hAnsi="Times New Roman"/>
                <w:b/>
                <w:sz w:val="24"/>
                <w:szCs w:val="24"/>
              </w:rPr>
              <w:t>Performans Göstergeleri</w:t>
            </w: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2015</w:t>
            </w:r>
          </w:p>
        </w:tc>
        <w:tc>
          <w:tcPr>
            <w:tcW w:w="209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2016</w:t>
            </w:r>
          </w:p>
        </w:tc>
        <w:tc>
          <w:tcPr>
            <w:tcW w:w="210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2017</w:t>
            </w:r>
          </w:p>
        </w:tc>
      </w:tr>
      <w:tr w:rsidR="00B64329" w:rsidRPr="00A0214D" w:rsidTr="00B64329">
        <w:trPr>
          <w:trHeight w:val="660"/>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38484E">
            <w:pPr>
              <w:rPr>
                <w:rFonts w:ascii="Times New Roman" w:hAnsi="Times New Roman"/>
                <w:sz w:val="24"/>
                <w:szCs w:val="24"/>
              </w:rPr>
            </w:pPr>
            <w:r w:rsidRPr="00A0214D">
              <w:rPr>
                <w:rFonts w:ascii="Times New Roman" w:hAnsi="Times New Roman"/>
                <w:sz w:val="24"/>
                <w:szCs w:val="24"/>
              </w:rPr>
              <w:t>Personel Yemek</w:t>
            </w:r>
            <w:r w:rsidR="00B64329" w:rsidRPr="00A0214D">
              <w:rPr>
                <w:rFonts w:ascii="Times New Roman" w:hAnsi="Times New Roman"/>
                <w:sz w:val="24"/>
                <w:szCs w:val="24"/>
              </w:rPr>
              <w:t xml:space="preserve"> </w:t>
            </w:r>
            <w:r w:rsidRPr="00A0214D">
              <w:rPr>
                <w:rFonts w:ascii="Times New Roman" w:hAnsi="Times New Roman"/>
                <w:sz w:val="24"/>
                <w:szCs w:val="24"/>
              </w:rPr>
              <w:t xml:space="preserve">ve Hizmet Binaları İç Temizlik </w:t>
            </w:r>
            <w:r w:rsidR="00B64329" w:rsidRPr="00A0214D">
              <w:rPr>
                <w:rFonts w:ascii="Times New Roman" w:hAnsi="Times New Roman"/>
                <w:sz w:val="24"/>
                <w:szCs w:val="24"/>
              </w:rPr>
              <w:t>Memnuniyeti.</w:t>
            </w:r>
            <w:r w:rsidR="000141F3" w:rsidRPr="00A0214D">
              <w:rPr>
                <w:rFonts w:ascii="Times New Roman" w:hAnsi="Times New Roman"/>
                <w:sz w:val="24"/>
                <w:szCs w:val="24"/>
              </w:rPr>
              <w:t xml:space="preserve"> %</w:t>
            </w: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B64329" w:rsidRPr="00A0214D" w:rsidRDefault="0038484E" w:rsidP="0038484E">
            <w:pPr>
              <w:jc w:val="center"/>
              <w:rPr>
                <w:rFonts w:ascii="Times New Roman" w:hAnsi="Times New Roman"/>
                <w:sz w:val="24"/>
                <w:szCs w:val="24"/>
              </w:rPr>
            </w:pPr>
            <w:r w:rsidRPr="00A0214D">
              <w:rPr>
                <w:rFonts w:ascii="Times New Roman" w:hAnsi="Times New Roman"/>
                <w:sz w:val="24"/>
                <w:szCs w:val="24"/>
              </w:rPr>
              <w:t>6</w:t>
            </w:r>
            <w:r w:rsidR="00B64329" w:rsidRPr="00A0214D">
              <w:rPr>
                <w:rFonts w:ascii="Times New Roman" w:hAnsi="Times New Roman"/>
                <w:sz w:val="24"/>
                <w:szCs w:val="24"/>
              </w:rPr>
              <w:t>0</w:t>
            </w:r>
          </w:p>
        </w:tc>
        <w:tc>
          <w:tcPr>
            <w:tcW w:w="209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38484E">
            <w:pPr>
              <w:jc w:val="center"/>
              <w:rPr>
                <w:rFonts w:ascii="Times New Roman" w:hAnsi="Times New Roman"/>
                <w:sz w:val="24"/>
                <w:szCs w:val="24"/>
              </w:rPr>
            </w:pPr>
            <w:r w:rsidRPr="00A0214D">
              <w:rPr>
                <w:rFonts w:ascii="Times New Roman" w:hAnsi="Times New Roman"/>
                <w:sz w:val="24"/>
                <w:szCs w:val="24"/>
              </w:rPr>
              <w:t>70</w:t>
            </w:r>
          </w:p>
        </w:tc>
        <w:tc>
          <w:tcPr>
            <w:tcW w:w="210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38484E">
            <w:pPr>
              <w:jc w:val="center"/>
              <w:rPr>
                <w:rFonts w:ascii="Times New Roman" w:hAnsi="Times New Roman"/>
                <w:sz w:val="24"/>
                <w:szCs w:val="24"/>
              </w:rPr>
            </w:pPr>
            <w:r w:rsidRPr="00A0214D">
              <w:rPr>
                <w:rFonts w:ascii="Times New Roman" w:hAnsi="Times New Roman"/>
                <w:sz w:val="24"/>
                <w:szCs w:val="24"/>
              </w:rPr>
              <w:t>80</w:t>
            </w:r>
          </w:p>
        </w:tc>
      </w:tr>
      <w:tr w:rsidR="00B64329" w:rsidRPr="00A0214D" w:rsidTr="00B64329">
        <w:trPr>
          <w:trHeight w:val="609"/>
        </w:trPr>
        <w:tc>
          <w:tcPr>
            <w:tcW w:w="3882" w:type="dxa"/>
            <w:vMerge w:val="restart"/>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rPr>
                <w:rFonts w:ascii="Times New Roman" w:hAnsi="Times New Roman"/>
                <w:b/>
                <w:sz w:val="24"/>
                <w:szCs w:val="24"/>
              </w:rPr>
            </w:pPr>
            <w:r w:rsidRPr="00A0214D">
              <w:rPr>
                <w:rFonts w:ascii="Times New Roman" w:hAnsi="Times New Roman"/>
                <w:b/>
                <w:sz w:val="24"/>
                <w:szCs w:val="24"/>
              </w:rPr>
              <w:t>Faaliyetler</w:t>
            </w:r>
          </w:p>
        </w:tc>
        <w:tc>
          <w:tcPr>
            <w:tcW w:w="5718" w:type="dxa"/>
            <w:gridSpan w:val="4"/>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2015 Yılı Kaynak İhtiyacı (TL)</w:t>
            </w:r>
          </w:p>
        </w:tc>
      </w:tr>
      <w:tr w:rsidR="00B64329" w:rsidRPr="00A0214D" w:rsidTr="00B64329">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spacing w:after="0"/>
              <w:rPr>
                <w:rFonts w:ascii="Times New Roman" w:hAnsi="Times New Roman"/>
                <w:b/>
                <w:sz w:val="24"/>
                <w:szCs w:val="24"/>
              </w:rPr>
            </w:pP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Bütçe</w:t>
            </w:r>
          </w:p>
        </w:tc>
        <w:tc>
          <w:tcPr>
            <w:tcW w:w="209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Bütçe Dışı</w:t>
            </w:r>
          </w:p>
        </w:tc>
        <w:tc>
          <w:tcPr>
            <w:tcW w:w="210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pPr>
              <w:jc w:val="center"/>
              <w:rPr>
                <w:rFonts w:ascii="Times New Roman" w:hAnsi="Times New Roman"/>
                <w:b/>
                <w:sz w:val="24"/>
                <w:szCs w:val="24"/>
              </w:rPr>
            </w:pPr>
            <w:r w:rsidRPr="00A0214D">
              <w:rPr>
                <w:rFonts w:ascii="Times New Roman" w:hAnsi="Times New Roman"/>
                <w:b/>
                <w:sz w:val="24"/>
                <w:szCs w:val="24"/>
              </w:rPr>
              <w:t>Toplam</w:t>
            </w:r>
          </w:p>
        </w:tc>
      </w:tr>
      <w:tr w:rsidR="00B64329" w:rsidRPr="00A0214D" w:rsidTr="00B64329">
        <w:trPr>
          <w:trHeight w:val="495"/>
        </w:trPr>
        <w:tc>
          <w:tcPr>
            <w:tcW w:w="3882" w:type="dxa"/>
            <w:tcBorders>
              <w:top w:val="single" w:sz="4" w:space="0" w:color="auto"/>
              <w:left w:val="single" w:sz="4" w:space="0" w:color="auto"/>
              <w:bottom w:val="single" w:sz="4" w:space="0" w:color="auto"/>
              <w:right w:val="single" w:sz="4" w:space="0" w:color="auto"/>
            </w:tcBorders>
            <w:vAlign w:val="center"/>
          </w:tcPr>
          <w:p w:rsidR="00B64329" w:rsidRPr="00A0214D" w:rsidRDefault="00B64329" w:rsidP="00726E53">
            <w:pPr>
              <w:jc w:val="center"/>
              <w:rPr>
                <w:rFonts w:ascii="Times New Roman" w:hAnsi="Times New Roman"/>
                <w:b/>
                <w:sz w:val="24"/>
                <w:szCs w:val="24"/>
              </w:rPr>
            </w:pPr>
          </w:p>
        </w:tc>
        <w:tc>
          <w:tcPr>
            <w:tcW w:w="1520" w:type="dxa"/>
            <w:gridSpan w:val="2"/>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rsidP="00726E53">
            <w:pPr>
              <w:jc w:val="center"/>
              <w:rPr>
                <w:rFonts w:ascii="Times New Roman" w:hAnsi="Times New Roman"/>
                <w:sz w:val="24"/>
                <w:szCs w:val="24"/>
              </w:rPr>
            </w:pPr>
            <w:r w:rsidRPr="00A0214D">
              <w:rPr>
                <w:rFonts w:ascii="Times New Roman" w:hAnsi="Times New Roman"/>
                <w:sz w:val="24"/>
                <w:szCs w:val="24"/>
              </w:rPr>
              <w:t>1.800.000</w:t>
            </w:r>
          </w:p>
        </w:tc>
        <w:tc>
          <w:tcPr>
            <w:tcW w:w="2094" w:type="dxa"/>
            <w:tcBorders>
              <w:top w:val="single" w:sz="4" w:space="0" w:color="auto"/>
              <w:left w:val="single" w:sz="4" w:space="0" w:color="auto"/>
              <w:bottom w:val="single" w:sz="4" w:space="0" w:color="auto"/>
              <w:right w:val="single" w:sz="4" w:space="0" w:color="auto"/>
            </w:tcBorders>
            <w:vAlign w:val="center"/>
          </w:tcPr>
          <w:p w:rsidR="00B64329" w:rsidRPr="00A0214D" w:rsidRDefault="00B64329" w:rsidP="00726E53">
            <w:pPr>
              <w:jc w:val="center"/>
              <w:rPr>
                <w:rFonts w:ascii="Times New Roman" w:hAnsi="Times New Roman"/>
                <w:sz w:val="24"/>
                <w:szCs w:val="24"/>
              </w:rPr>
            </w:pPr>
          </w:p>
        </w:tc>
        <w:tc>
          <w:tcPr>
            <w:tcW w:w="210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rsidP="00726E53">
            <w:pPr>
              <w:jc w:val="center"/>
              <w:rPr>
                <w:rFonts w:ascii="Times New Roman" w:hAnsi="Times New Roman"/>
                <w:sz w:val="24"/>
                <w:szCs w:val="24"/>
              </w:rPr>
            </w:pPr>
            <w:r w:rsidRPr="00A0214D">
              <w:rPr>
                <w:rFonts w:ascii="Times New Roman" w:hAnsi="Times New Roman"/>
                <w:sz w:val="24"/>
                <w:szCs w:val="24"/>
              </w:rPr>
              <w:t>1.800.000</w:t>
            </w:r>
          </w:p>
        </w:tc>
      </w:tr>
      <w:tr w:rsidR="00B64329" w:rsidRPr="00A0214D" w:rsidTr="00B64329">
        <w:trPr>
          <w:trHeight w:val="660"/>
        </w:trPr>
        <w:tc>
          <w:tcPr>
            <w:tcW w:w="3882"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rsidP="00726E53">
            <w:pPr>
              <w:rPr>
                <w:rFonts w:ascii="Times New Roman" w:hAnsi="Times New Roman"/>
                <w:b/>
                <w:sz w:val="24"/>
                <w:szCs w:val="24"/>
              </w:rPr>
            </w:pPr>
            <w:r w:rsidRPr="00A0214D">
              <w:rPr>
                <w:rFonts w:ascii="Times New Roman" w:hAnsi="Times New Roman"/>
                <w:b/>
                <w:sz w:val="24"/>
                <w:szCs w:val="24"/>
              </w:rPr>
              <w:t>Genel Toplam</w:t>
            </w:r>
          </w:p>
        </w:tc>
        <w:tc>
          <w:tcPr>
            <w:tcW w:w="1478"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rsidP="00726E53">
            <w:pPr>
              <w:jc w:val="center"/>
              <w:rPr>
                <w:rFonts w:ascii="Times New Roman" w:hAnsi="Times New Roman"/>
                <w:b/>
                <w:sz w:val="24"/>
                <w:szCs w:val="24"/>
              </w:rPr>
            </w:pPr>
            <w:r w:rsidRPr="00A0214D">
              <w:rPr>
                <w:rFonts w:ascii="Times New Roman" w:hAnsi="Times New Roman"/>
                <w:b/>
                <w:sz w:val="24"/>
                <w:szCs w:val="24"/>
              </w:rPr>
              <w:t>1.800.000</w:t>
            </w:r>
          </w:p>
        </w:tc>
        <w:tc>
          <w:tcPr>
            <w:tcW w:w="2136" w:type="dxa"/>
            <w:gridSpan w:val="2"/>
            <w:tcBorders>
              <w:top w:val="single" w:sz="4" w:space="0" w:color="auto"/>
              <w:left w:val="single" w:sz="4" w:space="0" w:color="auto"/>
              <w:bottom w:val="single" w:sz="4" w:space="0" w:color="auto"/>
              <w:right w:val="single" w:sz="4" w:space="0" w:color="auto"/>
            </w:tcBorders>
            <w:vAlign w:val="center"/>
          </w:tcPr>
          <w:p w:rsidR="00B64329" w:rsidRPr="00A0214D" w:rsidRDefault="00B64329" w:rsidP="00726E53">
            <w:pPr>
              <w:jc w:val="center"/>
              <w:rPr>
                <w:rFonts w:ascii="Times New Roman" w:hAnsi="Times New Roman"/>
                <w:b/>
                <w:sz w:val="24"/>
                <w:szCs w:val="24"/>
              </w:rPr>
            </w:pPr>
          </w:p>
        </w:tc>
        <w:tc>
          <w:tcPr>
            <w:tcW w:w="2104" w:type="dxa"/>
            <w:tcBorders>
              <w:top w:val="single" w:sz="4" w:space="0" w:color="auto"/>
              <w:left w:val="single" w:sz="4" w:space="0" w:color="auto"/>
              <w:bottom w:val="single" w:sz="4" w:space="0" w:color="auto"/>
              <w:right w:val="single" w:sz="4" w:space="0" w:color="auto"/>
            </w:tcBorders>
            <w:vAlign w:val="center"/>
            <w:hideMark/>
          </w:tcPr>
          <w:p w:rsidR="00B64329" w:rsidRPr="00A0214D" w:rsidRDefault="00B64329" w:rsidP="00726E53">
            <w:pPr>
              <w:jc w:val="center"/>
              <w:rPr>
                <w:rFonts w:ascii="Times New Roman" w:hAnsi="Times New Roman"/>
                <w:b/>
                <w:sz w:val="24"/>
                <w:szCs w:val="24"/>
              </w:rPr>
            </w:pPr>
            <w:r w:rsidRPr="00A0214D">
              <w:rPr>
                <w:rFonts w:ascii="Times New Roman" w:hAnsi="Times New Roman"/>
                <w:b/>
                <w:sz w:val="24"/>
                <w:szCs w:val="24"/>
              </w:rPr>
              <w:t>1.800.000</w:t>
            </w:r>
          </w:p>
        </w:tc>
      </w:tr>
    </w:tbl>
    <w:p w:rsidR="00B64329" w:rsidRPr="00A0214D" w:rsidRDefault="00B64329" w:rsidP="00726E53">
      <w:pPr>
        <w:spacing w:after="0" w:line="240" w:lineRule="auto"/>
        <w:jc w:val="center"/>
        <w:rPr>
          <w:rFonts w:ascii="Times New Roman" w:hAnsi="Times New Roman"/>
          <w:sz w:val="24"/>
          <w:szCs w:val="24"/>
        </w:rPr>
      </w:pPr>
    </w:p>
    <w:p w:rsidR="006A4256" w:rsidRPr="00A0214D" w:rsidRDefault="006A4256" w:rsidP="006A4256">
      <w:pPr>
        <w:spacing w:line="259" w:lineRule="auto"/>
        <w:rPr>
          <w:rFonts w:ascii="Times New Roman" w:eastAsiaTheme="minorHAnsi" w:hAnsi="Times New Roman"/>
          <w:sz w:val="24"/>
          <w:szCs w:val="24"/>
        </w:rPr>
      </w:pPr>
    </w:p>
    <w:p w:rsidR="006262A7" w:rsidRPr="00A0214D" w:rsidRDefault="006262A7" w:rsidP="006A4256">
      <w:pPr>
        <w:spacing w:line="259" w:lineRule="auto"/>
        <w:rPr>
          <w:rFonts w:ascii="Times New Roman" w:eastAsiaTheme="minorHAnsi" w:hAnsi="Times New Roman"/>
          <w:sz w:val="24"/>
          <w:szCs w:val="24"/>
        </w:rPr>
      </w:pPr>
    </w:p>
    <w:p w:rsidR="006262A7" w:rsidRPr="00A0214D" w:rsidRDefault="006262A7" w:rsidP="006A4256">
      <w:pPr>
        <w:spacing w:line="259" w:lineRule="auto"/>
        <w:rPr>
          <w:rFonts w:ascii="Times New Roman" w:eastAsiaTheme="minorHAnsi" w:hAnsi="Times New Roman"/>
          <w:sz w:val="24"/>
          <w:szCs w:val="24"/>
        </w:rPr>
      </w:pPr>
    </w:p>
    <w:p w:rsidR="006262A7" w:rsidRPr="00A0214D" w:rsidRDefault="006262A7" w:rsidP="006A4256">
      <w:pPr>
        <w:spacing w:line="259" w:lineRule="auto"/>
        <w:rPr>
          <w:rFonts w:ascii="Times New Roman" w:eastAsiaTheme="minorHAnsi" w:hAnsi="Times New Roman"/>
          <w:sz w:val="24"/>
          <w:szCs w:val="24"/>
        </w:rPr>
      </w:pPr>
    </w:p>
    <w:p w:rsidR="00AC74FC" w:rsidRPr="00A0214D" w:rsidRDefault="00AC74FC" w:rsidP="006A4256">
      <w:pPr>
        <w:spacing w:line="259" w:lineRule="auto"/>
        <w:rPr>
          <w:rFonts w:ascii="Times New Roman" w:eastAsiaTheme="minorHAnsi" w:hAnsi="Times New Roman"/>
          <w:sz w:val="24"/>
          <w:szCs w:val="24"/>
        </w:rPr>
      </w:pPr>
    </w:p>
    <w:p w:rsidR="00B64329" w:rsidRDefault="00B64329" w:rsidP="006A4256">
      <w:pPr>
        <w:spacing w:line="259" w:lineRule="auto"/>
        <w:rPr>
          <w:rFonts w:ascii="Times New Roman" w:eastAsiaTheme="minorHAnsi" w:hAnsi="Times New Roman"/>
          <w:sz w:val="24"/>
          <w:szCs w:val="24"/>
        </w:rPr>
      </w:pPr>
    </w:p>
    <w:p w:rsidR="00A906F1" w:rsidRPr="00A0214D" w:rsidRDefault="00A906F1" w:rsidP="006A4256">
      <w:pPr>
        <w:spacing w:line="259" w:lineRule="auto"/>
        <w:rPr>
          <w:rFonts w:ascii="Times New Roman" w:eastAsiaTheme="minorHAnsi" w:hAnsi="Times New Roman"/>
          <w:sz w:val="24"/>
          <w:szCs w:val="24"/>
        </w:rPr>
      </w:pPr>
    </w:p>
    <w:p w:rsidR="00B64329" w:rsidRPr="00A0214D" w:rsidRDefault="00B64329" w:rsidP="006A4256">
      <w:pPr>
        <w:spacing w:line="259" w:lineRule="auto"/>
        <w:rPr>
          <w:rFonts w:ascii="Times New Roman" w:eastAsiaTheme="minorHAnsi" w:hAnsi="Times New Roman"/>
          <w:sz w:val="24"/>
          <w:szCs w:val="24"/>
        </w:rPr>
      </w:pPr>
    </w:p>
    <w:p w:rsidR="00A906F1" w:rsidRPr="00A0214D" w:rsidRDefault="00A906F1" w:rsidP="006A4256">
      <w:pPr>
        <w:spacing w:line="259" w:lineRule="auto"/>
        <w:rPr>
          <w:rFonts w:ascii="Times New Roman" w:eastAsiaTheme="minorHAnsi" w:hAnsi="Times New Roman"/>
          <w:sz w:val="24"/>
          <w:szCs w:val="24"/>
        </w:rPr>
      </w:pPr>
    </w:p>
    <w:tbl>
      <w:tblPr>
        <w:tblW w:w="9625"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
        <w:gridCol w:w="2996"/>
        <w:gridCol w:w="758"/>
        <w:gridCol w:w="1640"/>
        <w:gridCol w:w="373"/>
        <w:gridCol w:w="1267"/>
        <w:gridCol w:w="237"/>
        <w:gridCol w:w="2036"/>
        <w:gridCol w:w="293"/>
      </w:tblGrid>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İdare Adı</w:t>
            </w:r>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5.6.1.2</w:t>
            </w:r>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İnsan Kaynakları ve Eğitim Müdürlüğü</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2</w:t>
            </w:r>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İnsan Kaynakları sistemini, hizmet ihtiyacına uygun bir şekilde yapılandırmak ve işletmek</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2.1</w:t>
            </w:r>
            <w:proofErr w:type="gramEnd"/>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personel özlük dosyalarını dijital arşiv ortamına aktarmak.</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2.2</w:t>
            </w:r>
            <w:proofErr w:type="gramEnd"/>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Personel verimliliğini arttırmak için her yıl kişi başına en az 10 saat eğitim verilmesini sağlamak</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2.3</w:t>
            </w:r>
            <w:proofErr w:type="gramEnd"/>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2018 yılı sonuna kadar işçi personel sayısını %20 oranında azaltmak.</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proofErr w:type="gramStart"/>
            <w:r w:rsidRPr="00A0214D">
              <w:rPr>
                <w:rFonts w:ascii="Times New Roman" w:eastAsiaTheme="minorHAnsi" w:hAnsi="Times New Roman"/>
                <w:sz w:val="24"/>
                <w:szCs w:val="24"/>
              </w:rPr>
              <w:t>Personel özlük dosyalarının %100’ünü dijital arşiv ortamına geçirmek.</w:t>
            </w:r>
            <w:proofErr w:type="gramEnd"/>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Her yıl kişi başına ortalama 10 saat hizmet içi eğitim vermek.</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604"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2018 yılı sonuna kadar işçi personel sayısını %20 oranında azaltmış olmak.</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771" w:type="dxa"/>
            <w:gridSpan w:val="3"/>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504"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329"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Dijital Arşive Geçirilen Personel Özlük Dosyası (350 Adet)</w:t>
            </w:r>
          </w:p>
        </w:tc>
        <w:tc>
          <w:tcPr>
            <w:tcW w:w="2771"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%100</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2329"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r>
      <w:tr w:rsidR="006A4256" w:rsidRPr="00A0214D" w:rsidTr="00AB2E15">
        <w:trPr>
          <w:gridBefore w:val="1"/>
          <w:wBefore w:w="25" w:type="dxa"/>
          <w:trHeight w:val="758"/>
        </w:trPr>
        <w:tc>
          <w:tcPr>
            <w:tcW w:w="2996"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 xml:space="preserve">Düzenlenen Eğitim Miktarı (Saat) </w:t>
            </w:r>
          </w:p>
        </w:tc>
        <w:tc>
          <w:tcPr>
            <w:tcW w:w="2771"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c>
          <w:tcPr>
            <w:tcW w:w="2329"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r>
      <w:tr w:rsidR="006A4256" w:rsidRPr="00A0214D" w:rsidTr="00AB2E15">
        <w:trPr>
          <w:gridBefore w:val="1"/>
          <w:wBefore w:w="25" w:type="dxa"/>
          <w:trHeight w:val="757"/>
        </w:trPr>
        <w:tc>
          <w:tcPr>
            <w:tcW w:w="2996"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Eğitimlere Katılan Personel Sayısı</w:t>
            </w:r>
          </w:p>
        </w:tc>
        <w:tc>
          <w:tcPr>
            <w:tcW w:w="2771"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350</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350</w:t>
            </w:r>
          </w:p>
        </w:tc>
        <w:tc>
          <w:tcPr>
            <w:tcW w:w="2329"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350</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İşine Son Verilen Veya Ayrılan İşçi Personel Sayısı</w:t>
            </w:r>
          </w:p>
        </w:tc>
        <w:tc>
          <w:tcPr>
            <w:tcW w:w="2771"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w:t>
            </w:r>
          </w:p>
        </w:tc>
        <w:tc>
          <w:tcPr>
            <w:tcW w:w="2329"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w:t>
            </w:r>
          </w:p>
        </w:tc>
      </w:tr>
      <w:tr w:rsidR="006A4256" w:rsidRPr="00A0214D" w:rsidTr="00AB2E15">
        <w:trPr>
          <w:gridBefore w:val="1"/>
          <w:wBefore w:w="25" w:type="dxa"/>
          <w:trHeight w:val="660"/>
        </w:trPr>
        <w:tc>
          <w:tcPr>
            <w:tcW w:w="2996"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İşçi Personel Sayısı Azalma Oranı</w:t>
            </w:r>
          </w:p>
        </w:tc>
        <w:tc>
          <w:tcPr>
            <w:tcW w:w="2771"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 4</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 4</w:t>
            </w:r>
          </w:p>
        </w:tc>
        <w:tc>
          <w:tcPr>
            <w:tcW w:w="2329"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 4</w:t>
            </w:r>
          </w:p>
        </w:tc>
      </w:tr>
      <w:tr w:rsidR="006A4256" w:rsidRPr="00A0214D" w:rsidTr="00AB2E15">
        <w:trPr>
          <w:gridBefore w:val="1"/>
          <w:wBefore w:w="25" w:type="dxa"/>
          <w:trHeight w:val="609"/>
        </w:trPr>
        <w:tc>
          <w:tcPr>
            <w:tcW w:w="2996" w:type="dxa"/>
            <w:vMerge w:val="restart"/>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6604" w:type="dxa"/>
            <w:gridSpan w:val="7"/>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AB2E15">
        <w:trPr>
          <w:gridBefore w:val="1"/>
          <w:wBefore w:w="25" w:type="dxa"/>
          <w:trHeight w:val="525"/>
        </w:trPr>
        <w:tc>
          <w:tcPr>
            <w:tcW w:w="2996" w:type="dxa"/>
            <w:vMerge/>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2771" w:type="dxa"/>
            <w:gridSpan w:val="3"/>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329"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Before w:val="1"/>
          <w:wBefore w:w="25" w:type="dxa"/>
          <w:trHeight w:val="495"/>
        </w:trPr>
        <w:tc>
          <w:tcPr>
            <w:tcW w:w="2996" w:type="dxa"/>
            <w:vAlign w:val="center"/>
          </w:tcPr>
          <w:p w:rsidR="006A4256" w:rsidRPr="00A0214D" w:rsidRDefault="00A906F1" w:rsidP="006A4256">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Genel Toplam</w:t>
            </w:r>
          </w:p>
        </w:tc>
        <w:tc>
          <w:tcPr>
            <w:tcW w:w="2771" w:type="dxa"/>
            <w:gridSpan w:val="3"/>
            <w:vAlign w:val="center"/>
          </w:tcPr>
          <w:p w:rsidR="006A4256" w:rsidRPr="00A0214D" w:rsidRDefault="00F930A9"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659</w:t>
            </w:r>
            <w:r w:rsidR="006A4256" w:rsidRPr="00A0214D">
              <w:rPr>
                <w:rFonts w:ascii="Times New Roman" w:eastAsiaTheme="minorHAnsi" w:hAnsi="Times New Roman"/>
                <w:sz w:val="24"/>
                <w:szCs w:val="24"/>
              </w:rPr>
              <w:t>.000</w:t>
            </w:r>
          </w:p>
        </w:tc>
        <w:tc>
          <w:tcPr>
            <w:tcW w:w="150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329" w:type="dxa"/>
            <w:gridSpan w:val="2"/>
            <w:vAlign w:val="center"/>
          </w:tcPr>
          <w:p w:rsidR="006A4256" w:rsidRPr="00A0214D" w:rsidRDefault="00F930A9"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659</w:t>
            </w:r>
            <w:r w:rsidR="006A4256" w:rsidRPr="00A0214D">
              <w:rPr>
                <w:rFonts w:ascii="Times New Roman" w:eastAsiaTheme="minorHAnsi" w:hAnsi="Times New Roman"/>
                <w:sz w:val="24"/>
                <w:szCs w:val="24"/>
              </w:rPr>
              <w:t>.000</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lastRenderedPageBreak/>
              <w:t>İdare Adı</w:t>
            </w:r>
          </w:p>
        </w:tc>
        <w:tc>
          <w:tcPr>
            <w:tcW w:w="5553" w:type="dxa"/>
            <w:gridSpan w:val="5"/>
            <w:vAlign w:val="center"/>
          </w:tcPr>
          <w:p w:rsidR="00AB2E15" w:rsidRPr="00AB2E15" w:rsidRDefault="00AB2E15" w:rsidP="00AB2E15">
            <w:pPr>
              <w:spacing w:line="259" w:lineRule="auto"/>
              <w:rPr>
                <w:rFonts w:ascii="Times New Roman" w:eastAsiaTheme="minorHAnsi" w:hAnsi="Times New Roman"/>
                <w:sz w:val="24"/>
                <w:szCs w:val="24"/>
              </w:rPr>
            </w:pPr>
            <w:r w:rsidRPr="00AB2E15">
              <w:rPr>
                <w:rFonts w:ascii="Times New Roman" w:eastAsiaTheme="minorHAnsi" w:hAnsi="Times New Roman"/>
                <w:sz w:val="24"/>
                <w:szCs w:val="24"/>
              </w:rPr>
              <w:t>Arnavutköy Belediyesi</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t>Birimin Adı 5.6.1.3</w:t>
            </w:r>
          </w:p>
        </w:tc>
        <w:tc>
          <w:tcPr>
            <w:tcW w:w="5553" w:type="dxa"/>
            <w:gridSpan w:val="5"/>
            <w:vAlign w:val="center"/>
          </w:tcPr>
          <w:p w:rsidR="00AB2E15" w:rsidRPr="00AB2E15" w:rsidRDefault="00AB2E15" w:rsidP="00AB2E15">
            <w:pPr>
              <w:spacing w:line="259" w:lineRule="auto"/>
              <w:rPr>
                <w:rFonts w:ascii="Times New Roman" w:eastAsiaTheme="minorHAnsi" w:hAnsi="Times New Roman"/>
                <w:sz w:val="24"/>
                <w:szCs w:val="24"/>
              </w:rPr>
            </w:pPr>
            <w:r w:rsidRPr="00AB2E15">
              <w:rPr>
                <w:rFonts w:ascii="Times New Roman" w:eastAsiaTheme="minorHAnsi" w:hAnsi="Times New Roman"/>
                <w:sz w:val="24"/>
                <w:szCs w:val="24"/>
              </w:rPr>
              <w:t>Mali Hizmetler Müdürlüğü</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t xml:space="preserve">Stratejik </w:t>
            </w:r>
            <w:proofErr w:type="gramStart"/>
            <w:r w:rsidRPr="00AB2E15">
              <w:rPr>
                <w:rFonts w:ascii="Times New Roman" w:eastAsiaTheme="minorHAnsi" w:hAnsi="Times New Roman"/>
                <w:b/>
                <w:sz w:val="24"/>
                <w:szCs w:val="24"/>
              </w:rPr>
              <w:t>Amaç  3</w:t>
            </w:r>
            <w:proofErr w:type="gramEnd"/>
          </w:p>
        </w:tc>
        <w:tc>
          <w:tcPr>
            <w:tcW w:w="5553" w:type="dxa"/>
            <w:gridSpan w:val="5"/>
            <w:vAlign w:val="center"/>
          </w:tcPr>
          <w:p w:rsidR="00AB2E15" w:rsidRPr="00AB2E15" w:rsidRDefault="00AB2E15" w:rsidP="00AB2E15">
            <w:pPr>
              <w:spacing w:line="259" w:lineRule="auto"/>
              <w:rPr>
                <w:rFonts w:ascii="Times New Roman" w:eastAsiaTheme="minorHAnsi" w:hAnsi="Times New Roman"/>
                <w:sz w:val="24"/>
                <w:szCs w:val="24"/>
              </w:rPr>
            </w:pPr>
            <w:r w:rsidRPr="00AB2E15">
              <w:rPr>
                <w:rFonts w:ascii="Times New Roman" w:eastAsiaTheme="minorHAnsi" w:hAnsi="Times New Roman"/>
                <w:sz w:val="24"/>
                <w:szCs w:val="24"/>
              </w:rPr>
              <w:t>Hizmetlerin verimli bir şekilde yürütülmesi için mali yapıyı güçlü tutmak.</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t>Stratejik Hedef3.1</w:t>
            </w:r>
          </w:p>
        </w:tc>
        <w:tc>
          <w:tcPr>
            <w:tcW w:w="5553" w:type="dxa"/>
            <w:gridSpan w:val="5"/>
            <w:vAlign w:val="center"/>
          </w:tcPr>
          <w:p w:rsidR="00AB2E15" w:rsidRPr="00AB2E15" w:rsidRDefault="00AB2E15" w:rsidP="00AB2E15">
            <w:pPr>
              <w:spacing w:line="259" w:lineRule="auto"/>
              <w:rPr>
                <w:rFonts w:ascii="Times New Roman" w:eastAsiaTheme="minorHAnsi" w:hAnsi="Times New Roman"/>
                <w:sz w:val="24"/>
                <w:szCs w:val="24"/>
              </w:rPr>
            </w:pPr>
            <w:r w:rsidRPr="00AB2E15">
              <w:rPr>
                <w:rFonts w:ascii="Times New Roman" w:hAnsi="Times New Roman"/>
                <w:sz w:val="24"/>
                <w:szCs w:val="24"/>
              </w:rPr>
              <w:t>Gelir ve gider bütçelerinde gerçekleşme oranını 2019 yılı sonuna kadar %90’seviyesinin üstünde tutmak.</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t>Performans Hedefi</w:t>
            </w:r>
          </w:p>
        </w:tc>
        <w:tc>
          <w:tcPr>
            <w:tcW w:w="5553" w:type="dxa"/>
            <w:gridSpan w:val="5"/>
            <w:vAlign w:val="center"/>
          </w:tcPr>
          <w:p w:rsidR="00AB2E15" w:rsidRPr="00AB2E15" w:rsidRDefault="00AB2E15" w:rsidP="00AB2E15">
            <w:pPr>
              <w:spacing w:line="259" w:lineRule="auto"/>
              <w:rPr>
                <w:rFonts w:ascii="Times New Roman" w:eastAsiaTheme="minorHAnsi" w:hAnsi="Times New Roman"/>
                <w:sz w:val="24"/>
                <w:szCs w:val="24"/>
              </w:rPr>
            </w:pPr>
            <w:r w:rsidRPr="00AB2E15">
              <w:rPr>
                <w:rFonts w:ascii="Times New Roman" w:eastAsiaTheme="minorHAnsi" w:hAnsi="Times New Roman" w:cstheme="minorBidi"/>
                <w:sz w:val="24"/>
                <w:szCs w:val="24"/>
              </w:rPr>
              <w:t>Gelir ve gider bütçelerinde gerçekleşme oranını 2015 yılı sonunda ortalama % 80 düzeyine yükseltmek</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t>Performans Göstergeleri</w:t>
            </w:r>
          </w:p>
        </w:tc>
        <w:tc>
          <w:tcPr>
            <w:tcW w:w="1640" w:type="dxa"/>
            <w:vAlign w:val="center"/>
          </w:tcPr>
          <w:p w:rsidR="00AB2E15" w:rsidRPr="00AB2E15" w:rsidRDefault="00AB2E15" w:rsidP="00AB2E15">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2015</w:t>
            </w:r>
          </w:p>
        </w:tc>
        <w:tc>
          <w:tcPr>
            <w:tcW w:w="1640" w:type="dxa"/>
            <w:gridSpan w:val="2"/>
            <w:vAlign w:val="center"/>
          </w:tcPr>
          <w:p w:rsidR="00AB2E15" w:rsidRPr="00AB2E15" w:rsidRDefault="00AB2E15" w:rsidP="00AB2E15">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2016</w:t>
            </w:r>
          </w:p>
        </w:tc>
        <w:tc>
          <w:tcPr>
            <w:tcW w:w="2273" w:type="dxa"/>
            <w:gridSpan w:val="2"/>
            <w:vAlign w:val="center"/>
          </w:tcPr>
          <w:p w:rsidR="00AB2E15" w:rsidRPr="00AB2E15" w:rsidRDefault="00AB2E15" w:rsidP="00AB2E15">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2017</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sz w:val="24"/>
                <w:szCs w:val="24"/>
              </w:rPr>
            </w:pPr>
            <w:r w:rsidRPr="00AB2E15">
              <w:rPr>
                <w:rFonts w:ascii="Times New Roman" w:eastAsiaTheme="minorHAnsi" w:hAnsi="Times New Roman"/>
                <w:sz w:val="24"/>
                <w:szCs w:val="24"/>
              </w:rPr>
              <w:t>Gelir bütçesi büyüklüğü (TL)</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240.000.000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250.000.000</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260.000.000</w:t>
            </w:r>
          </w:p>
        </w:tc>
      </w:tr>
      <w:tr w:rsidR="00AB2E15" w:rsidRPr="00AB2E15" w:rsidTr="00AB2E15">
        <w:trPr>
          <w:gridAfter w:val="1"/>
          <w:wAfter w:w="293" w:type="dxa"/>
          <w:trHeight w:val="660"/>
        </w:trPr>
        <w:tc>
          <w:tcPr>
            <w:tcW w:w="3779" w:type="dxa"/>
            <w:gridSpan w:val="3"/>
          </w:tcPr>
          <w:p w:rsidR="00AB2E15" w:rsidRPr="00AB2E15" w:rsidRDefault="00AB2E15" w:rsidP="00AB2E15">
            <w:pPr>
              <w:tabs>
                <w:tab w:val="left" w:pos="1277"/>
              </w:tabs>
              <w:spacing w:before="120" w:line="259" w:lineRule="auto"/>
              <w:rPr>
                <w:rFonts w:ascii="Times New Roman" w:eastAsiaTheme="minorHAnsi" w:hAnsi="Times New Roman" w:cstheme="minorBidi"/>
                <w:sz w:val="24"/>
                <w:szCs w:val="24"/>
              </w:rPr>
            </w:pPr>
            <w:r w:rsidRPr="00AB2E15">
              <w:rPr>
                <w:rFonts w:ascii="Times New Roman" w:eastAsiaTheme="minorHAnsi" w:hAnsi="Times New Roman" w:cstheme="minorBidi"/>
                <w:sz w:val="24"/>
                <w:szCs w:val="24"/>
              </w:rPr>
              <w:t>Gelir gerçekleşmeleri (TL)</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192.000.000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205.000.000</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221.000.000</w:t>
            </w:r>
          </w:p>
        </w:tc>
      </w:tr>
      <w:tr w:rsidR="00AB2E15" w:rsidRPr="00AB2E15" w:rsidTr="00AB2E15">
        <w:trPr>
          <w:gridAfter w:val="1"/>
          <w:wAfter w:w="293" w:type="dxa"/>
          <w:trHeight w:val="660"/>
        </w:trPr>
        <w:tc>
          <w:tcPr>
            <w:tcW w:w="3779" w:type="dxa"/>
            <w:gridSpan w:val="3"/>
          </w:tcPr>
          <w:p w:rsidR="00AB2E15" w:rsidRPr="00AB2E15" w:rsidRDefault="00AB2E15" w:rsidP="00AB2E15">
            <w:pPr>
              <w:tabs>
                <w:tab w:val="left" w:pos="1277"/>
              </w:tabs>
              <w:spacing w:before="120" w:line="259" w:lineRule="auto"/>
              <w:rPr>
                <w:rFonts w:ascii="Times New Roman" w:eastAsiaTheme="minorHAnsi" w:hAnsi="Times New Roman" w:cstheme="minorBidi"/>
                <w:sz w:val="24"/>
                <w:szCs w:val="24"/>
              </w:rPr>
            </w:pPr>
            <w:r w:rsidRPr="00AB2E15">
              <w:rPr>
                <w:rFonts w:ascii="Times New Roman" w:eastAsiaTheme="minorHAnsi" w:hAnsi="Times New Roman" w:cstheme="minorBidi"/>
                <w:sz w:val="24"/>
                <w:szCs w:val="24"/>
              </w:rPr>
              <w:t>Gelir bütçesi gerçekleşme oranı (%)</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80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82</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85</w:t>
            </w:r>
          </w:p>
        </w:tc>
      </w:tr>
      <w:tr w:rsidR="00AB2E15" w:rsidRPr="00AB2E15" w:rsidTr="00AB2E15">
        <w:trPr>
          <w:gridAfter w:val="1"/>
          <w:wAfter w:w="293" w:type="dxa"/>
          <w:trHeight w:val="660"/>
        </w:trPr>
        <w:tc>
          <w:tcPr>
            <w:tcW w:w="3779" w:type="dxa"/>
            <w:gridSpan w:val="3"/>
          </w:tcPr>
          <w:p w:rsidR="00AB2E15" w:rsidRPr="00AB2E15" w:rsidRDefault="00AB2E15" w:rsidP="00AB2E15">
            <w:pPr>
              <w:tabs>
                <w:tab w:val="left" w:pos="1277"/>
              </w:tabs>
              <w:spacing w:before="120" w:line="259" w:lineRule="auto"/>
              <w:rPr>
                <w:rFonts w:ascii="Times New Roman" w:eastAsiaTheme="minorHAnsi" w:hAnsi="Times New Roman" w:cstheme="minorBidi"/>
                <w:sz w:val="24"/>
                <w:szCs w:val="24"/>
              </w:rPr>
            </w:pPr>
            <w:r w:rsidRPr="00AB2E15">
              <w:rPr>
                <w:rFonts w:ascii="Times New Roman" w:eastAsiaTheme="minorHAnsi" w:hAnsi="Times New Roman" w:cstheme="minorBidi"/>
                <w:sz w:val="24"/>
                <w:szCs w:val="24"/>
              </w:rPr>
              <w:t>Gider bütçesi büyüklüğü (TL)</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240.000.000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250.000.000</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260.000.000</w:t>
            </w:r>
          </w:p>
        </w:tc>
      </w:tr>
      <w:tr w:rsidR="00AB2E15" w:rsidRPr="00AB2E15" w:rsidTr="00AB2E15">
        <w:trPr>
          <w:gridAfter w:val="1"/>
          <w:wAfter w:w="293" w:type="dxa"/>
          <w:trHeight w:val="660"/>
        </w:trPr>
        <w:tc>
          <w:tcPr>
            <w:tcW w:w="3779" w:type="dxa"/>
            <w:gridSpan w:val="3"/>
          </w:tcPr>
          <w:p w:rsidR="00AB2E15" w:rsidRPr="00AB2E15" w:rsidRDefault="00AB2E15" w:rsidP="00AB2E15">
            <w:pPr>
              <w:tabs>
                <w:tab w:val="left" w:pos="1277"/>
              </w:tabs>
              <w:spacing w:before="120" w:line="259" w:lineRule="auto"/>
              <w:rPr>
                <w:rFonts w:ascii="Times New Roman" w:eastAsiaTheme="minorHAnsi" w:hAnsi="Times New Roman" w:cstheme="minorBidi"/>
                <w:sz w:val="24"/>
                <w:szCs w:val="24"/>
              </w:rPr>
            </w:pPr>
            <w:r w:rsidRPr="00AB2E15">
              <w:rPr>
                <w:rFonts w:ascii="Times New Roman" w:eastAsiaTheme="minorHAnsi" w:hAnsi="Times New Roman" w:cstheme="minorBidi"/>
                <w:sz w:val="24"/>
                <w:szCs w:val="24"/>
              </w:rPr>
              <w:t>Gider gerçekleşmeleri (TL)</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192.000.000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205.000.000</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221.000.000</w:t>
            </w:r>
          </w:p>
        </w:tc>
      </w:tr>
      <w:tr w:rsidR="00AB2E15" w:rsidRPr="00AB2E15" w:rsidTr="00AB2E15">
        <w:trPr>
          <w:gridAfter w:val="1"/>
          <w:wAfter w:w="293" w:type="dxa"/>
          <w:trHeight w:val="660"/>
        </w:trPr>
        <w:tc>
          <w:tcPr>
            <w:tcW w:w="3779" w:type="dxa"/>
            <w:gridSpan w:val="3"/>
          </w:tcPr>
          <w:p w:rsidR="00AB2E15" w:rsidRPr="00AB2E15" w:rsidRDefault="00AB2E15" w:rsidP="00AB2E15">
            <w:pPr>
              <w:tabs>
                <w:tab w:val="left" w:pos="1277"/>
              </w:tabs>
              <w:spacing w:before="120" w:line="259" w:lineRule="auto"/>
              <w:rPr>
                <w:rFonts w:ascii="Times New Roman" w:eastAsiaTheme="minorHAnsi" w:hAnsi="Times New Roman" w:cstheme="minorBidi"/>
                <w:sz w:val="24"/>
                <w:szCs w:val="24"/>
              </w:rPr>
            </w:pPr>
            <w:r w:rsidRPr="00AB2E15">
              <w:rPr>
                <w:rFonts w:ascii="Times New Roman" w:eastAsiaTheme="minorHAnsi" w:hAnsi="Times New Roman" w:cstheme="minorBidi"/>
                <w:sz w:val="24"/>
                <w:szCs w:val="24"/>
              </w:rPr>
              <w:t>Gider bütçesi gerçekleşme oranı (%)</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80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82</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85</w:t>
            </w:r>
          </w:p>
        </w:tc>
      </w:tr>
      <w:tr w:rsidR="00AB2E15" w:rsidRPr="00AB2E15" w:rsidTr="00AB2E15">
        <w:trPr>
          <w:gridAfter w:val="1"/>
          <w:wAfter w:w="293" w:type="dxa"/>
          <w:trHeight w:val="609"/>
        </w:trPr>
        <w:tc>
          <w:tcPr>
            <w:tcW w:w="3779" w:type="dxa"/>
            <w:gridSpan w:val="3"/>
            <w:vMerge w:val="restart"/>
          </w:tcPr>
          <w:p w:rsidR="00AB2E15" w:rsidRPr="00AB2E15" w:rsidRDefault="00AB2E15" w:rsidP="00AB2E15">
            <w:pPr>
              <w:tabs>
                <w:tab w:val="left" w:pos="1277"/>
              </w:tabs>
              <w:spacing w:before="120" w:line="259" w:lineRule="auto"/>
              <w:rPr>
                <w:rFonts w:ascii="Times New Roman" w:eastAsiaTheme="minorHAnsi" w:hAnsi="Times New Roman" w:cstheme="minorBidi"/>
                <w:sz w:val="24"/>
                <w:szCs w:val="24"/>
              </w:rPr>
            </w:pPr>
            <w:r w:rsidRPr="00AB2E15">
              <w:rPr>
                <w:rFonts w:ascii="Times New Roman" w:eastAsiaTheme="minorHAnsi" w:hAnsi="Times New Roman" w:cstheme="minorBidi"/>
                <w:sz w:val="24"/>
                <w:szCs w:val="24"/>
              </w:rPr>
              <w:t>Fa</w:t>
            </w:r>
            <w:r w:rsidRPr="00AB2E15">
              <w:rPr>
                <w:rFonts w:ascii="Times New Roman" w:eastAsiaTheme="minorHAnsi" w:hAnsi="Times New Roman" w:cstheme="minorBidi"/>
                <w:b/>
                <w:sz w:val="24"/>
                <w:szCs w:val="24"/>
              </w:rPr>
              <w:t>aliyetler</w:t>
            </w:r>
          </w:p>
        </w:tc>
        <w:tc>
          <w:tcPr>
            <w:tcW w:w="5553" w:type="dxa"/>
            <w:gridSpan w:val="5"/>
            <w:vAlign w:val="center"/>
          </w:tcPr>
          <w:p w:rsidR="00AB2E15" w:rsidRPr="00AB2E15" w:rsidRDefault="00AB2E15" w:rsidP="00726E53">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2015 Yılı Kaynak İhtiyacı (TL)</w:t>
            </w:r>
          </w:p>
        </w:tc>
      </w:tr>
      <w:tr w:rsidR="00AB2E15" w:rsidRPr="00AB2E15" w:rsidTr="00AB2E15">
        <w:trPr>
          <w:gridAfter w:val="1"/>
          <w:wAfter w:w="293" w:type="dxa"/>
          <w:trHeight w:val="525"/>
        </w:trPr>
        <w:tc>
          <w:tcPr>
            <w:tcW w:w="3779" w:type="dxa"/>
            <w:gridSpan w:val="3"/>
            <w:vMerge/>
            <w:vAlign w:val="center"/>
          </w:tcPr>
          <w:p w:rsidR="00AB2E15" w:rsidRPr="00AB2E15" w:rsidRDefault="00AB2E15" w:rsidP="00AB2E15">
            <w:pPr>
              <w:spacing w:line="259" w:lineRule="auto"/>
              <w:rPr>
                <w:rFonts w:ascii="Times New Roman" w:eastAsiaTheme="minorHAnsi" w:hAnsi="Times New Roman"/>
                <w:b/>
                <w:sz w:val="24"/>
                <w:szCs w:val="24"/>
              </w:rPr>
            </w:pPr>
          </w:p>
        </w:tc>
        <w:tc>
          <w:tcPr>
            <w:tcW w:w="1640" w:type="dxa"/>
            <w:vAlign w:val="center"/>
          </w:tcPr>
          <w:p w:rsidR="00AB2E15" w:rsidRPr="00AB2E15" w:rsidRDefault="00AB2E15" w:rsidP="00726E53">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Bütçe</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Bütçe Dışı</w:t>
            </w: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b/>
                <w:sz w:val="24"/>
                <w:szCs w:val="24"/>
              </w:rPr>
            </w:pPr>
            <w:r w:rsidRPr="00AB2E15">
              <w:rPr>
                <w:rFonts w:ascii="Times New Roman" w:eastAsiaTheme="minorHAnsi" w:hAnsi="Times New Roman"/>
                <w:b/>
                <w:sz w:val="24"/>
                <w:szCs w:val="24"/>
              </w:rPr>
              <w:t>Toplam</w:t>
            </w:r>
          </w:p>
        </w:tc>
      </w:tr>
      <w:tr w:rsidR="00AB2E15" w:rsidRPr="00AB2E15" w:rsidTr="00AB2E15">
        <w:trPr>
          <w:gridAfter w:val="1"/>
          <w:wAfter w:w="293" w:type="dxa"/>
          <w:trHeight w:val="660"/>
        </w:trPr>
        <w:tc>
          <w:tcPr>
            <w:tcW w:w="3779" w:type="dxa"/>
            <w:gridSpan w:val="3"/>
            <w:vAlign w:val="center"/>
          </w:tcPr>
          <w:p w:rsidR="00AB2E15" w:rsidRPr="00AB2E15" w:rsidRDefault="00AB2E15" w:rsidP="00AB2E15">
            <w:pPr>
              <w:spacing w:line="259" w:lineRule="auto"/>
              <w:rPr>
                <w:rFonts w:ascii="Times New Roman" w:eastAsiaTheme="minorHAnsi" w:hAnsi="Times New Roman"/>
                <w:b/>
                <w:sz w:val="24"/>
                <w:szCs w:val="24"/>
              </w:rPr>
            </w:pPr>
            <w:r w:rsidRPr="00AB2E15">
              <w:rPr>
                <w:rFonts w:ascii="Times New Roman" w:eastAsiaTheme="minorHAnsi" w:hAnsi="Times New Roman"/>
                <w:b/>
                <w:sz w:val="24"/>
                <w:szCs w:val="24"/>
              </w:rPr>
              <w:t>Genel Toplam</w:t>
            </w:r>
          </w:p>
        </w:tc>
        <w:tc>
          <w:tcPr>
            <w:tcW w:w="1640" w:type="dxa"/>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3.625.780</w:t>
            </w:r>
          </w:p>
        </w:tc>
        <w:tc>
          <w:tcPr>
            <w:tcW w:w="1640"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p>
        </w:tc>
        <w:tc>
          <w:tcPr>
            <w:tcW w:w="2273" w:type="dxa"/>
            <w:gridSpan w:val="2"/>
            <w:vAlign w:val="center"/>
          </w:tcPr>
          <w:p w:rsidR="00AB2E15" w:rsidRPr="00AB2E15" w:rsidRDefault="00AB2E15" w:rsidP="00726E53">
            <w:pPr>
              <w:spacing w:line="259" w:lineRule="auto"/>
              <w:jc w:val="center"/>
              <w:rPr>
                <w:rFonts w:ascii="Times New Roman" w:eastAsiaTheme="minorHAnsi" w:hAnsi="Times New Roman"/>
                <w:sz w:val="24"/>
                <w:szCs w:val="24"/>
              </w:rPr>
            </w:pPr>
            <w:r w:rsidRPr="00AB2E15">
              <w:rPr>
                <w:rFonts w:ascii="Times New Roman" w:eastAsiaTheme="minorHAnsi" w:hAnsi="Times New Roman"/>
                <w:sz w:val="24"/>
                <w:szCs w:val="24"/>
              </w:rPr>
              <w:t>3.625.780</w:t>
            </w:r>
          </w:p>
        </w:tc>
      </w:tr>
    </w:tbl>
    <w:p w:rsidR="00AB2E15" w:rsidRPr="00AB2E15" w:rsidRDefault="00AB2E15" w:rsidP="00AB2E15">
      <w:pPr>
        <w:spacing w:line="259" w:lineRule="auto"/>
        <w:rPr>
          <w:rFonts w:ascii="Times New Roman" w:eastAsiaTheme="minorHAnsi" w:hAnsi="Times New Roman"/>
          <w:sz w:val="24"/>
          <w:szCs w:val="24"/>
        </w:rPr>
      </w:pPr>
    </w:p>
    <w:p w:rsidR="007C0B9F" w:rsidRDefault="007C0B9F"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Pr="00A0214D" w:rsidRDefault="00AB2E15" w:rsidP="006A4256">
      <w:pPr>
        <w:spacing w:line="259" w:lineRule="auto"/>
        <w:rPr>
          <w:rFonts w:ascii="Times New Roman" w:eastAsiaTheme="minorHAnsi" w:hAnsi="Times New Roman"/>
          <w:sz w:val="24"/>
          <w:szCs w:val="24"/>
        </w:rPr>
      </w:pPr>
    </w:p>
    <w:tbl>
      <w:tblPr>
        <w:tblW w:w="96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İdare Adı</w:t>
            </w:r>
          </w:p>
        </w:tc>
        <w:tc>
          <w:tcPr>
            <w:tcW w:w="6603" w:type="dxa"/>
            <w:gridSpan w:val="4"/>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5.6.1.4</w:t>
            </w:r>
          </w:p>
        </w:tc>
        <w:tc>
          <w:tcPr>
            <w:tcW w:w="6603" w:type="dxa"/>
            <w:gridSpan w:val="4"/>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Yazı İşleri Müdürlüğü</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w:t>
            </w:r>
            <w:proofErr w:type="gramStart"/>
            <w:r w:rsidRPr="00A0214D">
              <w:rPr>
                <w:rFonts w:ascii="Times New Roman" w:eastAsiaTheme="minorHAnsi" w:hAnsi="Times New Roman"/>
                <w:b/>
                <w:color w:val="000000" w:themeColor="text1"/>
                <w:sz w:val="24"/>
                <w:szCs w:val="24"/>
              </w:rPr>
              <w:t>Amaç  4</w:t>
            </w:r>
            <w:proofErr w:type="gramEnd"/>
          </w:p>
        </w:tc>
        <w:tc>
          <w:tcPr>
            <w:tcW w:w="6603" w:type="dxa"/>
            <w:gridSpan w:val="4"/>
            <w:vAlign w:val="center"/>
          </w:tcPr>
          <w:p w:rsidR="006A4256" w:rsidRPr="00A0214D" w:rsidRDefault="006A4256" w:rsidP="006A4256">
            <w:pPr>
              <w:spacing w:before="120" w:line="288" w:lineRule="auto"/>
              <w:jc w:val="both"/>
              <w:rPr>
                <w:rFonts w:ascii="Times New Roman" w:eastAsiaTheme="minorHAnsi" w:hAnsi="Times New Roman"/>
                <w:sz w:val="24"/>
                <w:szCs w:val="24"/>
              </w:rPr>
            </w:pPr>
            <w:r w:rsidRPr="00A0214D">
              <w:rPr>
                <w:rFonts w:ascii="Times New Roman" w:eastAsiaTheme="minorHAnsi" w:hAnsi="Times New Roman"/>
                <w:sz w:val="24"/>
                <w:szCs w:val="24"/>
              </w:rPr>
              <w:t>Yazı işleri ve arşiv sistemi hizmetlerinin verimli bir şekilde yürütülmesini güçlü bir biçimde destekleyecek şekilde yapılandırmak ve işletmek.</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4.1</w:t>
            </w:r>
            <w:proofErr w:type="gramEnd"/>
          </w:p>
        </w:tc>
        <w:tc>
          <w:tcPr>
            <w:tcW w:w="6603" w:type="dxa"/>
            <w:gridSpan w:val="4"/>
            <w:vAlign w:val="center"/>
          </w:tcPr>
          <w:p w:rsidR="006A4256" w:rsidRPr="00A0214D" w:rsidRDefault="006A4256" w:rsidP="006A4256">
            <w:pPr>
              <w:spacing w:line="259" w:lineRule="auto"/>
              <w:rPr>
                <w:rFonts w:ascii="Times New Roman" w:eastAsiaTheme="minorHAnsi" w:hAnsi="Times New Roman"/>
                <w:sz w:val="24"/>
                <w:szCs w:val="24"/>
              </w:rPr>
            </w:pPr>
            <w:proofErr w:type="gramStart"/>
            <w:r w:rsidRPr="00A0214D">
              <w:rPr>
                <w:rFonts w:ascii="Times New Roman" w:eastAsiaTheme="minorHAnsi" w:hAnsi="Times New Roman"/>
                <w:color w:val="000000"/>
                <w:sz w:val="24"/>
                <w:szCs w:val="24"/>
              </w:rPr>
              <w:t>Arşiv yönetim sistemini geliştirmek ve dijital arşivi güncel tutmak.</w:t>
            </w:r>
            <w:proofErr w:type="gramEnd"/>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603" w:type="dxa"/>
            <w:gridSpan w:val="4"/>
            <w:vAlign w:val="center"/>
          </w:tcPr>
          <w:p w:rsidR="006A4256" w:rsidRPr="00A0214D" w:rsidRDefault="006A4256" w:rsidP="006A4256">
            <w:pPr>
              <w:spacing w:line="259" w:lineRule="auto"/>
              <w:rPr>
                <w:rFonts w:ascii="Times New Roman" w:eastAsiaTheme="minorHAnsi" w:hAnsi="Times New Roman"/>
                <w:sz w:val="24"/>
                <w:szCs w:val="24"/>
              </w:rPr>
            </w:pPr>
            <w:proofErr w:type="gramStart"/>
            <w:r w:rsidRPr="00A0214D">
              <w:rPr>
                <w:rFonts w:ascii="Times New Roman" w:eastAsiaTheme="minorHAnsi" w:hAnsi="Times New Roman"/>
                <w:color w:val="000000"/>
                <w:sz w:val="24"/>
                <w:szCs w:val="24"/>
              </w:rPr>
              <w:t>Arşiv yönetim sistemini geliştirmek ve dijital arşivi güncel tutmak.</w:t>
            </w:r>
            <w:proofErr w:type="gramEnd"/>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1920"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327"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Arşivde Kayıtlı Toplam Dosya Sayısı</w:t>
            </w:r>
          </w:p>
        </w:tc>
        <w:tc>
          <w:tcPr>
            <w:tcW w:w="192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260 000</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290 000</w:t>
            </w:r>
          </w:p>
        </w:tc>
        <w:tc>
          <w:tcPr>
            <w:tcW w:w="2327"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310 000</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Dijital Ortamda Ki Toplam Doküman Sayısı</w:t>
            </w:r>
          </w:p>
        </w:tc>
        <w:tc>
          <w:tcPr>
            <w:tcW w:w="192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3 600 000</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4 500 000</w:t>
            </w:r>
          </w:p>
        </w:tc>
        <w:tc>
          <w:tcPr>
            <w:tcW w:w="2327"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5 500 000</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Arşive Yeni Kaydedilecek Dosya Sayısı</w:t>
            </w:r>
          </w:p>
        </w:tc>
        <w:tc>
          <w:tcPr>
            <w:tcW w:w="192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50 000</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60 000</w:t>
            </w:r>
          </w:p>
        </w:tc>
        <w:tc>
          <w:tcPr>
            <w:tcW w:w="2327"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65.000</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Dijital Ortama Aktarılacak Doküman Sayısı</w:t>
            </w:r>
          </w:p>
        </w:tc>
        <w:tc>
          <w:tcPr>
            <w:tcW w:w="192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800 000</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900 000</w:t>
            </w:r>
          </w:p>
        </w:tc>
        <w:tc>
          <w:tcPr>
            <w:tcW w:w="2327"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1 000 000</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proofErr w:type="spellStart"/>
            <w:r w:rsidRPr="00A0214D">
              <w:rPr>
                <w:rFonts w:ascii="Times New Roman" w:eastAsiaTheme="minorHAnsi" w:hAnsi="Times New Roman"/>
                <w:color w:val="000000" w:themeColor="text1"/>
                <w:sz w:val="24"/>
                <w:szCs w:val="24"/>
              </w:rPr>
              <w:t>Digital</w:t>
            </w:r>
            <w:proofErr w:type="spellEnd"/>
            <w:r w:rsidRPr="00A0214D">
              <w:rPr>
                <w:rFonts w:ascii="Times New Roman" w:eastAsiaTheme="minorHAnsi" w:hAnsi="Times New Roman"/>
                <w:color w:val="000000" w:themeColor="text1"/>
                <w:sz w:val="24"/>
                <w:szCs w:val="24"/>
              </w:rPr>
              <w:t xml:space="preserve"> Ortamda Ki Proje Metrajı</w:t>
            </w:r>
          </w:p>
        </w:tc>
        <w:tc>
          <w:tcPr>
            <w:tcW w:w="192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170 KM</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180 KM</w:t>
            </w:r>
          </w:p>
        </w:tc>
        <w:tc>
          <w:tcPr>
            <w:tcW w:w="2327"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220 KM</w:t>
            </w:r>
          </w:p>
        </w:tc>
      </w:tr>
      <w:tr w:rsidR="006A4256" w:rsidRPr="00A0214D" w:rsidTr="00A336D8">
        <w:trPr>
          <w:trHeight w:val="609"/>
          <w:jc w:val="center"/>
        </w:trPr>
        <w:tc>
          <w:tcPr>
            <w:tcW w:w="2997" w:type="dxa"/>
            <w:vMerge w:val="restart"/>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6603" w:type="dxa"/>
            <w:gridSpan w:val="4"/>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A336D8">
        <w:trPr>
          <w:trHeight w:val="525"/>
          <w:jc w:val="center"/>
        </w:trPr>
        <w:tc>
          <w:tcPr>
            <w:tcW w:w="2997" w:type="dxa"/>
            <w:vMerge/>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1920"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327" w:type="dxa"/>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336D8">
        <w:trPr>
          <w:trHeight w:val="495"/>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1920" w:type="dxa"/>
            <w:gridSpan w:val="2"/>
            <w:vAlign w:val="center"/>
          </w:tcPr>
          <w:p w:rsidR="006A4256" w:rsidRPr="00A0214D" w:rsidRDefault="00F930A9"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1.500.000</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327" w:type="dxa"/>
            <w:vAlign w:val="center"/>
          </w:tcPr>
          <w:p w:rsidR="006A4256" w:rsidRPr="00A0214D" w:rsidRDefault="00F930A9"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1.500.000</w:t>
            </w:r>
          </w:p>
        </w:tc>
      </w:tr>
      <w:tr w:rsidR="006A4256" w:rsidRPr="00A0214D" w:rsidTr="00A336D8">
        <w:trPr>
          <w:trHeight w:val="660"/>
          <w:jc w:val="center"/>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1904" w:type="dxa"/>
            <w:vAlign w:val="center"/>
          </w:tcPr>
          <w:p w:rsidR="006A4256" w:rsidRPr="00A0214D" w:rsidRDefault="00F930A9" w:rsidP="00726E53">
            <w:pPr>
              <w:spacing w:line="259" w:lineRule="auto"/>
              <w:jc w:val="center"/>
              <w:rPr>
                <w:rFonts w:ascii="Times New Roman" w:eastAsiaTheme="minorHAnsi" w:hAnsi="Times New Roman"/>
                <w:b/>
                <w:sz w:val="24"/>
                <w:szCs w:val="24"/>
              </w:rPr>
            </w:pPr>
            <w:r>
              <w:rPr>
                <w:rFonts w:ascii="Times New Roman" w:eastAsiaTheme="minorHAnsi" w:hAnsi="Times New Roman"/>
                <w:b/>
                <w:sz w:val="24"/>
                <w:szCs w:val="24"/>
              </w:rPr>
              <w:t>1.500.000</w:t>
            </w:r>
          </w:p>
        </w:tc>
        <w:tc>
          <w:tcPr>
            <w:tcW w:w="2372"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p>
        </w:tc>
        <w:tc>
          <w:tcPr>
            <w:tcW w:w="2327" w:type="dxa"/>
            <w:vAlign w:val="center"/>
          </w:tcPr>
          <w:p w:rsidR="006A4256" w:rsidRPr="00A0214D" w:rsidRDefault="00F930A9" w:rsidP="00726E53">
            <w:pPr>
              <w:spacing w:line="259" w:lineRule="auto"/>
              <w:jc w:val="center"/>
              <w:rPr>
                <w:rFonts w:ascii="Times New Roman" w:eastAsiaTheme="minorHAnsi" w:hAnsi="Times New Roman"/>
                <w:b/>
                <w:sz w:val="24"/>
                <w:szCs w:val="24"/>
              </w:rPr>
            </w:pPr>
            <w:r>
              <w:rPr>
                <w:rFonts w:ascii="Times New Roman" w:eastAsiaTheme="minorHAnsi" w:hAnsi="Times New Roman"/>
                <w:b/>
                <w:sz w:val="24"/>
                <w:szCs w:val="24"/>
              </w:rPr>
              <w:t>1.500.0</w:t>
            </w:r>
            <w:r w:rsidR="006A4256" w:rsidRPr="00A0214D">
              <w:rPr>
                <w:rFonts w:ascii="Times New Roman" w:eastAsiaTheme="minorHAnsi" w:hAnsi="Times New Roman"/>
                <w:b/>
                <w:sz w:val="24"/>
                <w:szCs w:val="24"/>
              </w:rPr>
              <w:t>00</w:t>
            </w:r>
          </w:p>
        </w:tc>
      </w:tr>
    </w:tbl>
    <w:p w:rsidR="006A4256" w:rsidRPr="00A0214D" w:rsidRDefault="006A4256" w:rsidP="006A4256">
      <w:pPr>
        <w:spacing w:line="259" w:lineRule="auto"/>
        <w:rPr>
          <w:rFonts w:ascii="Times New Roman" w:eastAsiaTheme="minorHAnsi" w:hAnsi="Times New Roman"/>
          <w:b/>
          <w:sz w:val="24"/>
          <w:szCs w:val="24"/>
        </w:rPr>
      </w:pPr>
    </w:p>
    <w:p w:rsidR="006A4256" w:rsidRPr="00A0214D" w:rsidRDefault="006A4256" w:rsidP="006A4256">
      <w:pPr>
        <w:spacing w:line="259" w:lineRule="auto"/>
        <w:rPr>
          <w:rFonts w:ascii="Times New Roman" w:eastAsiaTheme="minorHAnsi" w:hAnsi="Times New Roman"/>
          <w:sz w:val="24"/>
          <w:szCs w:val="24"/>
        </w:rPr>
      </w:pPr>
    </w:p>
    <w:p w:rsidR="00A336D8" w:rsidRDefault="00A336D8" w:rsidP="006A4256">
      <w:pPr>
        <w:spacing w:line="259" w:lineRule="auto"/>
        <w:rPr>
          <w:rFonts w:ascii="Times New Roman" w:eastAsiaTheme="minorHAnsi" w:hAnsi="Times New Roman"/>
          <w:sz w:val="24"/>
          <w:szCs w:val="24"/>
        </w:rPr>
      </w:pPr>
    </w:p>
    <w:p w:rsidR="005E5890" w:rsidRDefault="005E5890" w:rsidP="006A4256">
      <w:pPr>
        <w:spacing w:line="259" w:lineRule="auto"/>
        <w:rPr>
          <w:rFonts w:ascii="Times New Roman" w:eastAsiaTheme="minorHAnsi" w:hAnsi="Times New Roman"/>
          <w:sz w:val="24"/>
          <w:szCs w:val="24"/>
        </w:rPr>
      </w:pPr>
    </w:p>
    <w:p w:rsidR="005E5890" w:rsidRDefault="005E5890" w:rsidP="006A4256">
      <w:pPr>
        <w:spacing w:line="259" w:lineRule="auto"/>
        <w:rPr>
          <w:rFonts w:ascii="Times New Roman" w:eastAsiaTheme="minorHAnsi" w:hAnsi="Times New Roman"/>
          <w:sz w:val="24"/>
          <w:szCs w:val="24"/>
        </w:rPr>
      </w:pPr>
    </w:p>
    <w:p w:rsidR="006E6CC4" w:rsidRDefault="006E6CC4" w:rsidP="006A4256">
      <w:pPr>
        <w:spacing w:line="259" w:lineRule="auto"/>
        <w:rPr>
          <w:rFonts w:ascii="Times New Roman" w:eastAsiaTheme="minorHAnsi" w:hAnsi="Times New Roman"/>
          <w:sz w:val="24"/>
          <w:szCs w:val="24"/>
        </w:rPr>
      </w:pPr>
    </w:p>
    <w:tbl>
      <w:tblPr>
        <w:tblW w:w="10438" w:type="dxa"/>
        <w:jc w:val="center"/>
        <w:tblCellMar>
          <w:left w:w="0" w:type="dxa"/>
          <w:right w:w="0" w:type="dxa"/>
        </w:tblCellMar>
        <w:tblLook w:val="04A0" w:firstRow="1" w:lastRow="0" w:firstColumn="1" w:lastColumn="0" w:noHBand="0" w:noVBand="1"/>
      </w:tblPr>
      <w:tblGrid>
        <w:gridCol w:w="3083"/>
        <w:gridCol w:w="20"/>
        <w:gridCol w:w="2557"/>
        <w:gridCol w:w="929"/>
        <w:gridCol w:w="868"/>
        <w:gridCol w:w="222"/>
        <w:gridCol w:w="236"/>
        <w:gridCol w:w="2523"/>
      </w:tblGrid>
      <w:tr w:rsidR="005E5890" w:rsidTr="00F930A9">
        <w:trPr>
          <w:jc w:val="center"/>
        </w:trPr>
        <w:tc>
          <w:tcPr>
            <w:tcW w:w="3103" w:type="dxa"/>
            <w:gridSpan w:val="2"/>
            <w:tcBorders>
              <w:top w:val="single" w:sz="8" w:space="0" w:color="000000"/>
              <w:left w:val="single" w:sz="8" w:space="0" w:color="000000"/>
              <w:bottom w:val="single" w:sz="8" w:space="0" w:color="000000"/>
              <w:right w:val="single" w:sz="8" w:space="0" w:color="000000"/>
            </w:tcBorders>
            <w:shd w:val="clear" w:color="auto" w:fill="FFFFFF" w:themeFill="background1"/>
            <w:tcMar>
              <w:top w:w="0" w:type="dxa"/>
              <w:left w:w="108" w:type="dxa"/>
              <w:bottom w:w="0" w:type="dxa"/>
              <w:right w:w="108" w:type="dxa"/>
            </w:tcMar>
            <w:vAlign w:val="center"/>
            <w:hideMark/>
          </w:tcPr>
          <w:p w:rsidR="005E5890" w:rsidRDefault="005E5890" w:rsidP="00F930A9">
            <w:pPr>
              <w:spacing w:before="100" w:after="100"/>
              <w:rPr>
                <w:rFonts w:ascii="Times New Roman" w:hAnsi="Times New Roman"/>
                <w:b/>
                <w:bCs/>
                <w:sz w:val="24"/>
                <w:szCs w:val="24"/>
              </w:rPr>
            </w:pPr>
            <w:r>
              <w:rPr>
                <w:rFonts w:ascii="Times New Roman" w:hAnsi="Times New Roman"/>
                <w:sz w:val="24"/>
                <w:szCs w:val="24"/>
              </w:rPr>
              <w:lastRenderedPageBreak/>
              <w:br w:type="page"/>
            </w:r>
            <w:r>
              <w:rPr>
                <w:rFonts w:ascii="Times New Roman" w:hAnsi="Times New Roman"/>
                <w:b/>
                <w:bCs/>
                <w:sz w:val="24"/>
                <w:szCs w:val="24"/>
              </w:rPr>
              <w:t>İdare Adı</w:t>
            </w:r>
          </w:p>
        </w:tc>
        <w:tc>
          <w:tcPr>
            <w:tcW w:w="7335" w:type="dxa"/>
            <w:gridSpan w:val="6"/>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E5890" w:rsidRDefault="005E5890" w:rsidP="00F930A9">
            <w:pPr>
              <w:spacing w:before="120" w:after="120" w:line="240" w:lineRule="auto"/>
              <w:jc w:val="both"/>
              <w:rPr>
                <w:rFonts w:ascii="Times New Roman" w:hAnsi="Times New Roman"/>
                <w:sz w:val="24"/>
                <w:szCs w:val="24"/>
              </w:rPr>
            </w:pPr>
            <w:r>
              <w:rPr>
                <w:rFonts w:ascii="Times New Roman" w:hAnsi="Times New Roman"/>
                <w:sz w:val="24"/>
                <w:szCs w:val="24"/>
              </w:rPr>
              <w:t>Arnavutköy Belediyesi</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before="100" w:after="100"/>
              <w:rPr>
                <w:rFonts w:ascii="Times New Roman" w:hAnsi="Times New Roman"/>
                <w:b/>
                <w:bCs/>
                <w:sz w:val="24"/>
                <w:szCs w:val="24"/>
              </w:rPr>
            </w:pPr>
            <w:r>
              <w:rPr>
                <w:rFonts w:ascii="Times New Roman" w:hAnsi="Times New Roman"/>
                <w:b/>
                <w:bCs/>
                <w:sz w:val="24"/>
                <w:szCs w:val="24"/>
              </w:rPr>
              <w:t>Birimin Adı 5.6.1.5</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before="120" w:after="120" w:line="240" w:lineRule="auto"/>
              <w:jc w:val="both"/>
              <w:rPr>
                <w:rFonts w:ascii="Times New Roman" w:hAnsi="Times New Roman"/>
                <w:sz w:val="24"/>
                <w:szCs w:val="24"/>
              </w:rPr>
            </w:pPr>
            <w:r>
              <w:rPr>
                <w:rFonts w:ascii="Times New Roman" w:hAnsi="Times New Roman"/>
                <w:sz w:val="24"/>
                <w:szCs w:val="24"/>
              </w:rPr>
              <w:t>Bilgi İşlem Müdürlüğü</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b/>
                <w:bCs/>
                <w:sz w:val="24"/>
                <w:szCs w:val="24"/>
              </w:rPr>
            </w:pPr>
            <w:r>
              <w:rPr>
                <w:rFonts w:ascii="Times New Roman" w:hAnsi="Times New Roman"/>
                <w:b/>
                <w:bCs/>
                <w:sz w:val="24"/>
                <w:szCs w:val="24"/>
              </w:rPr>
              <w:t>Stratejik Amaç 5</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sidRPr="008C0BC6">
              <w:rPr>
                <w:rFonts w:ascii="Times New Roman" w:hAnsi="Times New Roman"/>
                <w:bCs/>
                <w:sz w:val="24"/>
                <w:szCs w:val="24"/>
              </w:rPr>
              <w:t xml:space="preserve">Hızla </w:t>
            </w:r>
            <w:proofErr w:type="gramStart"/>
            <w:r w:rsidRPr="008C0BC6">
              <w:rPr>
                <w:rFonts w:ascii="Times New Roman" w:hAnsi="Times New Roman"/>
                <w:bCs/>
                <w:sz w:val="24"/>
                <w:szCs w:val="24"/>
              </w:rPr>
              <w:t>Gelişen</w:t>
            </w:r>
            <w:r w:rsidRPr="008C0BC6">
              <w:rPr>
                <w:rFonts w:ascii="Times New Roman" w:hAnsi="Times New Roman"/>
                <w:b/>
                <w:bCs/>
                <w:sz w:val="24"/>
                <w:szCs w:val="24"/>
              </w:rPr>
              <w:t xml:space="preserve"> </w:t>
            </w:r>
            <w:r w:rsidRPr="008C0BC6">
              <w:rPr>
                <w:rFonts w:ascii="Times New Roman" w:hAnsi="Times New Roman"/>
                <w:sz w:val="24"/>
                <w:szCs w:val="24"/>
              </w:rPr>
              <w:t xml:space="preserve"> Ve</w:t>
            </w:r>
            <w:proofErr w:type="gramEnd"/>
            <w:r w:rsidRPr="008C0BC6">
              <w:rPr>
                <w:rFonts w:ascii="Times New Roman" w:hAnsi="Times New Roman"/>
                <w:sz w:val="24"/>
                <w:szCs w:val="24"/>
              </w:rPr>
              <w:t xml:space="preserve"> Değişen </w:t>
            </w:r>
            <w:r w:rsidRPr="00755B1E">
              <w:rPr>
                <w:rFonts w:ascii="Times New Roman" w:hAnsi="Times New Roman"/>
                <w:sz w:val="24"/>
                <w:szCs w:val="24"/>
              </w:rPr>
              <w:t>Teknolojik</w:t>
            </w:r>
            <w:r w:rsidRPr="008C0BC6">
              <w:rPr>
                <w:rFonts w:ascii="Times New Roman" w:hAnsi="Times New Roman"/>
                <w:sz w:val="24"/>
                <w:szCs w:val="24"/>
              </w:rPr>
              <w:t xml:space="preserve"> İmkanları İzleyerek Değerlendirmek, Belediyecilik Alanında Uygulamaya Dönük </w:t>
            </w:r>
            <w:r w:rsidRPr="00755B1E">
              <w:rPr>
                <w:rFonts w:ascii="Times New Roman" w:hAnsi="Times New Roman"/>
                <w:sz w:val="24"/>
                <w:szCs w:val="24"/>
              </w:rPr>
              <w:t xml:space="preserve">Gerekli </w:t>
            </w:r>
            <w:r w:rsidRPr="008C0BC6">
              <w:rPr>
                <w:rFonts w:ascii="Times New Roman" w:hAnsi="Times New Roman"/>
                <w:sz w:val="24"/>
                <w:szCs w:val="24"/>
              </w:rPr>
              <w:t>Çalış</w:t>
            </w:r>
            <w:r w:rsidRPr="00755B1E">
              <w:rPr>
                <w:rFonts w:ascii="Times New Roman" w:hAnsi="Times New Roman"/>
                <w:sz w:val="24"/>
                <w:szCs w:val="24"/>
              </w:rPr>
              <w:t>maları</w:t>
            </w:r>
            <w:r w:rsidRPr="008C0BC6">
              <w:rPr>
                <w:rFonts w:ascii="Times New Roman" w:hAnsi="Times New Roman"/>
                <w:sz w:val="24"/>
                <w:szCs w:val="24"/>
              </w:rPr>
              <w:t xml:space="preserve"> </w:t>
            </w:r>
            <w:r w:rsidRPr="00755B1E">
              <w:rPr>
                <w:rFonts w:ascii="Times New Roman" w:hAnsi="Times New Roman"/>
                <w:sz w:val="24"/>
                <w:szCs w:val="24"/>
              </w:rPr>
              <w:t>Yapmak</w:t>
            </w:r>
            <w:r w:rsidRPr="008C0BC6">
              <w:rPr>
                <w:rFonts w:ascii="Times New Roman" w:hAnsi="Times New Roman"/>
                <w:sz w:val="24"/>
                <w:szCs w:val="24"/>
              </w:rPr>
              <w:t>,</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 xml:space="preserve">Stratejik Hedef </w:t>
            </w:r>
            <w:proofErr w:type="gramStart"/>
            <w:r>
              <w:rPr>
                <w:rFonts w:ascii="Times New Roman" w:hAnsi="Times New Roman"/>
                <w:b/>
                <w:bCs/>
                <w:sz w:val="24"/>
                <w:szCs w:val="24"/>
              </w:rPr>
              <w:t>5.1</w:t>
            </w:r>
            <w:proofErr w:type="gramEnd"/>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jc w:val="both"/>
              <w:rPr>
                <w:rFonts w:ascii="Times New Roman" w:hAnsi="Times New Roman"/>
                <w:sz w:val="24"/>
                <w:szCs w:val="24"/>
              </w:rPr>
            </w:pPr>
            <w:proofErr w:type="gramStart"/>
            <w:r w:rsidRPr="008C0BC6">
              <w:rPr>
                <w:rFonts w:ascii="Times New Roman" w:hAnsi="Times New Roman"/>
                <w:sz w:val="24"/>
                <w:szCs w:val="24"/>
              </w:rPr>
              <w:t xml:space="preserve">Belediye Yönetim Bilgi Sisteminin Geliştirilmesi </w:t>
            </w:r>
            <w:r w:rsidRPr="0025559A">
              <w:rPr>
                <w:rFonts w:ascii="Times New Roman" w:hAnsi="Times New Roman"/>
                <w:sz w:val="24"/>
                <w:szCs w:val="24"/>
              </w:rPr>
              <w:t>Ve Belediye</w:t>
            </w:r>
            <w:r>
              <w:rPr>
                <w:rFonts w:ascii="Times New Roman" w:hAnsi="Times New Roman"/>
                <w:sz w:val="24"/>
                <w:szCs w:val="24"/>
              </w:rPr>
              <w:t xml:space="preserve"> </w:t>
            </w:r>
            <w:r w:rsidRPr="0025559A">
              <w:rPr>
                <w:rFonts w:ascii="Times New Roman" w:hAnsi="Times New Roman"/>
                <w:sz w:val="24"/>
                <w:szCs w:val="24"/>
              </w:rPr>
              <w:t>Hizmetlerinin Kaliteli Ve Etkin Yürütülmesi</w:t>
            </w:r>
            <w:r w:rsidRPr="008C0BC6">
              <w:rPr>
                <w:rFonts w:ascii="Times New Roman" w:hAnsi="Times New Roman"/>
                <w:sz w:val="24"/>
                <w:szCs w:val="24"/>
              </w:rPr>
              <w:t>ni Sağlamak</w:t>
            </w:r>
            <w:r>
              <w:rPr>
                <w:rFonts w:ascii="Times New Roman" w:hAnsi="Times New Roman"/>
                <w:sz w:val="24"/>
                <w:szCs w:val="24"/>
              </w:rPr>
              <w:t>.</w:t>
            </w:r>
            <w:proofErr w:type="gramEnd"/>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5.1.1</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 xml:space="preserve">Yönetim Bilgi Sistemlerini Platform Bağımsız Web Uygulaması Haline Getirmek, İş Süreçlerine Göre Çalışmak, Dokümanları Elektronik Ortamda </w:t>
            </w:r>
            <w:proofErr w:type="gramStart"/>
            <w:r>
              <w:rPr>
                <w:rFonts w:ascii="Times New Roman" w:hAnsi="Times New Roman"/>
                <w:sz w:val="24"/>
                <w:szCs w:val="24"/>
              </w:rPr>
              <w:t xml:space="preserve">Yöneterek  </w:t>
            </w:r>
            <w:proofErr w:type="spellStart"/>
            <w:r>
              <w:rPr>
                <w:rFonts w:ascii="Times New Roman" w:hAnsi="Times New Roman"/>
                <w:sz w:val="24"/>
                <w:szCs w:val="24"/>
              </w:rPr>
              <w:t>Ebys</w:t>
            </w:r>
            <w:proofErr w:type="spellEnd"/>
            <w:proofErr w:type="gramEnd"/>
            <w:r>
              <w:rPr>
                <w:rFonts w:ascii="Times New Roman" w:hAnsi="Times New Roman"/>
                <w:sz w:val="24"/>
                <w:szCs w:val="24"/>
              </w:rPr>
              <w:t xml:space="preserve"> Standartlarını Uygulamak, Elektronik İmza Uygulamasını Gerçekleştirmek Ve Mobil Uyumu 2016 Yılı Sonuna Kadar Sağlamak.</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b/>
                <w:bCs/>
                <w:sz w:val="24"/>
                <w:szCs w:val="24"/>
              </w:rPr>
              <w:t>Performans Göstergeleri</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2015</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2016</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2017</w:t>
            </w:r>
          </w:p>
        </w:tc>
      </w:tr>
      <w:tr w:rsidR="005E5890" w:rsidTr="00F930A9">
        <w:trPr>
          <w:jc w:val="center"/>
        </w:trPr>
        <w:tc>
          <w:tcPr>
            <w:tcW w:w="308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50</w:t>
            </w:r>
          </w:p>
        </w:tc>
        <w:tc>
          <w:tcPr>
            <w:tcW w:w="1797"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50</w:t>
            </w:r>
          </w:p>
        </w:tc>
        <w:tc>
          <w:tcPr>
            <w:tcW w:w="298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 xml:space="preserve">Stratejik Hedef </w:t>
            </w:r>
            <w:proofErr w:type="gramStart"/>
            <w:r>
              <w:rPr>
                <w:rFonts w:ascii="Times New Roman" w:hAnsi="Times New Roman"/>
                <w:b/>
                <w:bCs/>
                <w:sz w:val="24"/>
                <w:szCs w:val="24"/>
              </w:rPr>
              <w:t>5.2</w:t>
            </w:r>
            <w:proofErr w:type="gramEnd"/>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Pr="00420561" w:rsidRDefault="005E5890" w:rsidP="00F930A9">
            <w:pPr>
              <w:spacing w:line="190" w:lineRule="atLeast"/>
              <w:jc w:val="both"/>
              <w:rPr>
                <w:rFonts w:ascii="Times New Roman" w:hAnsi="Times New Roman"/>
                <w:sz w:val="24"/>
                <w:szCs w:val="24"/>
              </w:rPr>
            </w:pPr>
            <w:r w:rsidRPr="008C0BC6">
              <w:rPr>
                <w:rFonts w:ascii="Times New Roman" w:hAnsi="Times New Roman"/>
                <w:sz w:val="24"/>
                <w:szCs w:val="24"/>
              </w:rPr>
              <w:t>Belediyenin Teknoloji</w:t>
            </w:r>
            <w:r w:rsidRPr="006C7E1B">
              <w:rPr>
                <w:rFonts w:ascii="Times New Roman" w:hAnsi="Times New Roman"/>
                <w:sz w:val="24"/>
                <w:szCs w:val="24"/>
              </w:rPr>
              <w:t>k</w:t>
            </w:r>
            <w:r w:rsidRPr="008C0BC6">
              <w:rPr>
                <w:rFonts w:ascii="Times New Roman" w:hAnsi="Times New Roman"/>
                <w:sz w:val="24"/>
                <w:szCs w:val="24"/>
              </w:rPr>
              <w:t xml:space="preserve"> </w:t>
            </w:r>
            <w:r w:rsidRPr="006C7E1B">
              <w:rPr>
                <w:rFonts w:ascii="Times New Roman" w:hAnsi="Times New Roman"/>
                <w:sz w:val="24"/>
                <w:szCs w:val="24"/>
              </w:rPr>
              <w:t>Altyapısının Güncel</w:t>
            </w:r>
            <w:r w:rsidRPr="008C0BC6">
              <w:rPr>
                <w:rFonts w:ascii="Times New Roman" w:hAnsi="Times New Roman"/>
                <w:sz w:val="24"/>
                <w:szCs w:val="24"/>
              </w:rPr>
              <w:t xml:space="preserve"> </w:t>
            </w:r>
            <w:r w:rsidRPr="006C7E1B">
              <w:rPr>
                <w:rFonts w:ascii="Times New Roman" w:hAnsi="Times New Roman"/>
                <w:sz w:val="24"/>
                <w:szCs w:val="24"/>
              </w:rPr>
              <w:t>Tutulması</w:t>
            </w:r>
            <w:r>
              <w:rPr>
                <w:rFonts w:ascii="Times New Roman" w:hAnsi="Times New Roman"/>
                <w:sz w:val="24"/>
                <w:szCs w:val="24"/>
              </w:rPr>
              <w:t>nı Sağlamak</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5.2.1</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both"/>
              <w:rPr>
                <w:rFonts w:ascii="Times New Roman" w:hAnsi="Times New Roman"/>
                <w:sz w:val="24"/>
                <w:szCs w:val="24"/>
              </w:rPr>
            </w:pPr>
            <w:r>
              <w:rPr>
                <w:rFonts w:ascii="Times New Roman" w:hAnsi="Times New Roman"/>
                <w:sz w:val="24"/>
                <w:szCs w:val="24"/>
              </w:rPr>
              <w:t xml:space="preserve">2015 Yılı Sonuna Kadar Teknolojisi Eskimiş 50 Adet Kişisel Bilgisayarın Yeni Teknolojili Bilgisayarlar İle Değişimini Sağlamak Ve En Az 20 Adet Tablet Bilgisayar İle Saha Ekiplerinin Çalışmasına Destek Olmak. </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b/>
                <w:bCs/>
                <w:sz w:val="24"/>
                <w:szCs w:val="24"/>
              </w:rPr>
              <w:t>Performans Göstergeleri</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2015</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2016</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2017</w:t>
            </w:r>
          </w:p>
        </w:tc>
      </w:tr>
      <w:tr w:rsidR="005E5890" w:rsidTr="00F930A9">
        <w:trPr>
          <w:trHeight w:val="597"/>
          <w:jc w:val="center"/>
        </w:trPr>
        <w:tc>
          <w:tcPr>
            <w:tcW w:w="3083"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100</w:t>
            </w:r>
          </w:p>
        </w:tc>
        <w:tc>
          <w:tcPr>
            <w:tcW w:w="1797" w:type="dxa"/>
            <w:gridSpan w:val="2"/>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c>
          <w:tcPr>
            <w:tcW w:w="2981"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 xml:space="preserve">Stratejik Hedef </w:t>
            </w:r>
            <w:proofErr w:type="gramStart"/>
            <w:r>
              <w:rPr>
                <w:rFonts w:ascii="Times New Roman" w:hAnsi="Times New Roman"/>
                <w:b/>
                <w:bCs/>
                <w:sz w:val="24"/>
                <w:szCs w:val="24"/>
              </w:rPr>
              <w:t>5.3</w:t>
            </w:r>
            <w:proofErr w:type="gramEnd"/>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after="120" w:line="240" w:lineRule="auto"/>
              <w:jc w:val="both"/>
              <w:rPr>
                <w:rFonts w:ascii="Times New Roman" w:hAnsi="Times New Roman"/>
                <w:sz w:val="24"/>
                <w:szCs w:val="24"/>
              </w:rPr>
            </w:pPr>
            <w:r w:rsidRPr="008C0BC6">
              <w:rPr>
                <w:rFonts w:ascii="Times New Roman" w:hAnsi="Times New Roman"/>
                <w:sz w:val="24"/>
                <w:szCs w:val="24"/>
              </w:rPr>
              <w:t xml:space="preserve">Herhangi Bir Afet </w:t>
            </w:r>
            <w:proofErr w:type="gramStart"/>
            <w:r w:rsidRPr="008C0BC6">
              <w:rPr>
                <w:rFonts w:ascii="Times New Roman" w:hAnsi="Times New Roman"/>
                <w:sz w:val="24"/>
                <w:szCs w:val="24"/>
              </w:rPr>
              <w:t>Yada</w:t>
            </w:r>
            <w:proofErr w:type="gramEnd"/>
            <w:r w:rsidRPr="008C0BC6">
              <w:rPr>
                <w:rFonts w:ascii="Times New Roman" w:hAnsi="Times New Roman"/>
                <w:sz w:val="24"/>
                <w:szCs w:val="24"/>
              </w:rPr>
              <w:t xml:space="preserve"> Farklı Bir Etkiye Karşı Bilgilerin Ve Sistemlerin Korunması İçin Önlemler Alarak, İş Sürekliliği Ve </w:t>
            </w:r>
            <w:proofErr w:type="spellStart"/>
            <w:r w:rsidRPr="008C0BC6">
              <w:rPr>
                <w:rFonts w:ascii="Times New Roman" w:hAnsi="Times New Roman"/>
                <w:sz w:val="24"/>
                <w:szCs w:val="24"/>
              </w:rPr>
              <w:t>Yedekliliği</w:t>
            </w:r>
            <w:proofErr w:type="spellEnd"/>
            <w:r w:rsidRPr="008C0BC6">
              <w:rPr>
                <w:rFonts w:ascii="Times New Roman" w:hAnsi="Times New Roman"/>
                <w:sz w:val="24"/>
                <w:szCs w:val="24"/>
              </w:rPr>
              <w:t xml:space="preserve"> Sağlamak.</w:t>
            </w:r>
          </w:p>
        </w:tc>
      </w:tr>
      <w:tr w:rsidR="005E5890" w:rsidTr="00F930A9">
        <w:trPr>
          <w:jc w:val="center"/>
        </w:trPr>
        <w:tc>
          <w:tcPr>
            <w:tcW w:w="3083" w:type="dxa"/>
            <w:tcBorders>
              <w:top w:val="nil"/>
              <w:left w:val="single" w:sz="8" w:space="0" w:color="000000"/>
              <w:bottom w:val="single" w:sz="4" w:space="0" w:color="auto"/>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5.3.1</w:t>
            </w:r>
          </w:p>
        </w:tc>
        <w:tc>
          <w:tcPr>
            <w:tcW w:w="7355" w:type="dxa"/>
            <w:gridSpan w:val="7"/>
            <w:tcBorders>
              <w:top w:val="nil"/>
              <w:left w:val="nil"/>
              <w:bottom w:val="single" w:sz="4" w:space="0" w:color="auto"/>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both"/>
              <w:rPr>
                <w:rFonts w:ascii="Times New Roman" w:hAnsi="Times New Roman"/>
                <w:sz w:val="24"/>
                <w:szCs w:val="24"/>
              </w:rPr>
            </w:pPr>
            <w:r>
              <w:rPr>
                <w:rFonts w:ascii="Times New Roman" w:hAnsi="Times New Roman"/>
                <w:sz w:val="24"/>
                <w:szCs w:val="24"/>
              </w:rPr>
              <w:t xml:space="preserve">2015 Yılı Sonuna Kadar Belediye Bilgilerinin İl Dışında Başka Bir Noktada Periyodik Olarak Saklanmasını Sağlamak, </w:t>
            </w:r>
            <w:proofErr w:type="spellStart"/>
            <w:r>
              <w:rPr>
                <w:rFonts w:ascii="Times New Roman" w:hAnsi="Times New Roman"/>
                <w:sz w:val="24"/>
                <w:szCs w:val="24"/>
              </w:rPr>
              <w:t>Yedeklilik</w:t>
            </w:r>
            <w:proofErr w:type="spellEnd"/>
            <w:r>
              <w:rPr>
                <w:rFonts w:ascii="Times New Roman" w:hAnsi="Times New Roman"/>
                <w:sz w:val="24"/>
                <w:szCs w:val="24"/>
              </w:rPr>
              <w:t xml:space="preserve"> Ve İş Sürekliliği İşlemlerini Geliştirmek. </w:t>
            </w:r>
          </w:p>
        </w:tc>
      </w:tr>
      <w:tr w:rsidR="005E5890" w:rsidTr="00F930A9">
        <w:trPr>
          <w:jc w:val="center"/>
        </w:trPr>
        <w:tc>
          <w:tcPr>
            <w:tcW w:w="3083"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5.3.2</w:t>
            </w:r>
          </w:p>
        </w:tc>
        <w:tc>
          <w:tcPr>
            <w:tcW w:w="7355" w:type="dxa"/>
            <w:gridSpan w:val="7"/>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hideMark/>
          </w:tcPr>
          <w:p w:rsidR="005E5890" w:rsidRDefault="005E5890" w:rsidP="00F930A9">
            <w:pPr>
              <w:spacing w:line="190" w:lineRule="atLeast"/>
              <w:ind w:left="44"/>
              <w:rPr>
                <w:rFonts w:ascii="Times New Roman" w:hAnsi="Times New Roman"/>
                <w:sz w:val="24"/>
                <w:szCs w:val="24"/>
              </w:rPr>
            </w:pPr>
            <w:proofErr w:type="gramStart"/>
            <w:r>
              <w:rPr>
                <w:rFonts w:ascii="Times New Roman" w:hAnsi="Times New Roman"/>
                <w:sz w:val="24"/>
                <w:szCs w:val="24"/>
              </w:rPr>
              <w:t>2016  Yılı</w:t>
            </w:r>
            <w:proofErr w:type="gramEnd"/>
            <w:r>
              <w:rPr>
                <w:rFonts w:ascii="Times New Roman" w:hAnsi="Times New Roman"/>
                <w:sz w:val="24"/>
                <w:szCs w:val="24"/>
              </w:rPr>
              <w:t xml:space="preserve"> Sonuna Kadar Sistemler İçin Bilgi Güvenliği Sertifikasına Başvurmak, Şartları Yerine Getirecek Çalışmaları Yaparak Sertifikayı Almak. </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b/>
                <w:bCs/>
                <w:sz w:val="24"/>
                <w:szCs w:val="24"/>
              </w:rPr>
              <w:t>Performans Göstergeleri</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2015</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2016</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2017</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nil"/>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100</w:t>
            </w:r>
          </w:p>
        </w:tc>
        <w:tc>
          <w:tcPr>
            <w:tcW w:w="92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p>
        </w:tc>
        <w:tc>
          <w:tcPr>
            <w:tcW w:w="1090" w:type="dxa"/>
            <w:gridSpan w:val="2"/>
            <w:tcBorders>
              <w:top w:val="nil"/>
              <w:left w:val="nil"/>
              <w:bottom w:val="single" w:sz="8" w:space="0" w:color="000000"/>
              <w:right w:val="nil"/>
            </w:tcBorders>
            <w:shd w:val="clear" w:color="auto" w:fill="auto"/>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c>
          <w:tcPr>
            <w:tcW w:w="23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p>
        </w:tc>
        <w:tc>
          <w:tcPr>
            <w:tcW w:w="2523" w:type="dxa"/>
            <w:tcBorders>
              <w:top w:val="nil"/>
              <w:left w:val="nil"/>
              <w:bottom w:val="single" w:sz="8" w:space="0" w:color="000000"/>
              <w:right w:val="single" w:sz="8" w:space="0" w:color="000000"/>
            </w:tcBorders>
            <w:shd w:val="clear" w:color="auto" w:fill="auto"/>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nil"/>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20</w:t>
            </w:r>
          </w:p>
        </w:tc>
        <w:tc>
          <w:tcPr>
            <w:tcW w:w="929"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p>
        </w:tc>
        <w:tc>
          <w:tcPr>
            <w:tcW w:w="1090" w:type="dxa"/>
            <w:gridSpan w:val="2"/>
            <w:tcBorders>
              <w:top w:val="nil"/>
              <w:left w:val="nil"/>
              <w:bottom w:val="single" w:sz="8" w:space="0" w:color="000000"/>
              <w:right w:val="nil"/>
            </w:tcBorders>
            <w:shd w:val="clear" w:color="auto" w:fill="auto"/>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80</w:t>
            </w:r>
          </w:p>
        </w:tc>
        <w:tc>
          <w:tcPr>
            <w:tcW w:w="236" w:type="dxa"/>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p>
        </w:tc>
        <w:tc>
          <w:tcPr>
            <w:tcW w:w="2523" w:type="dxa"/>
            <w:tcBorders>
              <w:top w:val="nil"/>
              <w:left w:val="nil"/>
              <w:bottom w:val="single" w:sz="8" w:space="0" w:color="000000"/>
              <w:right w:val="single" w:sz="8" w:space="0" w:color="000000"/>
            </w:tcBorders>
            <w:shd w:val="clear" w:color="auto" w:fill="auto"/>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r>
      <w:tr w:rsidR="005E5890" w:rsidTr="00F930A9">
        <w:trPr>
          <w:jc w:val="center"/>
        </w:trPr>
        <w:tc>
          <w:tcPr>
            <w:tcW w:w="3083"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lastRenderedPageBreak/>
              <w:t xml:space="preserve">Stratejik Hedef </w:t>
            </w:r>
            <w:proofErr w:type="gramStart"/>
            <w:r>
              <w:rPr>
                <w:rFonts w:ascii="Times New Roman" w:hAnsi="Times New Roman"/>
                <w:b/>
                <w:bCs/>
                <w:sz w:val="24"/>
                <w:szCs w:val="24"/>
              </w:rPr>
              <w:t>5.4</w:t>
            </w:r>
            <w:proofErr w:type="gramEnd"/>
          </w:p>
        </w:tc>
        <w:tc>
          <w:tcPr>
            <w:tcW w:w="7355" w:type="dxa"/>
            <w:gridSpan w:val="7"/>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after="120" w:line="240" w:lineRule="auto"/>
              <w:jc w:val="both"/>
              <w:rPr>
                <w:rFonts w:ascii="Times New Roman" w:hAnsi="Times New Roman"/>
                <w:sz w:val="24"/>
                <w:szCs w:val="24"/>
              </w:rPr>
            </w:pPr>
            <w:r w:rsidRPr="008C0BC6">
              <w:rPr>
                <w:rFonts w:ascii="Times New Roman" w:hAnsi="Times New Roman"/>
                <w:sz w:val="24"/>
                <w:szCs w:val="24"/>
              </w:rPr>
              <w:t xml:space="preserve">E-Devlet / E-Dönüşüm Çerçevesinde Geliştirilecek </w:t>
            </w:r>
            <w:proofErr w:type="spellStart"/>
            <w:r w:rsidRPr="008C0BC6">
              <w:rPr>
                <w:rFonts w:ascii="Times New Roman" w:hAnsi="Times New Roman"/>
                <w:sz w:val="24"/>
                <w:szCs w:val="24"/>
              </w:rPr>
              <w:t>Vizyoner</w:t>
            </w:r>
            <w:proofErr w:type="spellEnd"/>
            <w:r w:rsidRPr="008C0BC6">
              <w:rPr>
                <w:rFonts w:ascii="Times New Roman" w:hAnsi="Times New Roman"/>
                <w:sz w:val="24"/>
                <w:szCs w:val="24"/>
              </w:rPr>
              <w:t xml:space="preserve"> Projelerle,  Bilişim Alanında Kamu Kurumları Arasında Örnek Kurumlar Arasında Yer Almak.</w:t>
            </w:r>
          </w:p>
        </w:tc>
      </w:tr>
      <w:tr w:rsidR="005E5890" w:rsidTr="009C3687">
        <w:trPr>
          <w:jc w:val="center"/>
        </w:trPr>
        <w:tc>
          <w:tcPr>
            <w:tcW w:w="3083"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5.4.1</w:t>
            </w:r>
          </w:p>
        </w:tc>
        <w:tc>
          <w:tcPr>
            <w:tcW w:w="7355" w:type="dxa"/>
            <w:gridSpan w:val="7"/>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both"/>
              <w:rPr>
                <w:rFonts w:ascii="Times New Roman" w:hAnsi="Times New Roman"/>
                <w:sz w:val="24"/>
                <w:szCs w:val="24"/>
              </w:rPr>
            </w:pPr>
            <w:r>
              <w:rPr>
                <w:rFonts w:ascii="Times New Roman" w:hAnsi="Times New Roman"/>
                <w:sz w:val="24"/>
                <w:szCs w:val="24"/>
              </w:rPr>
              <w:t xml:space="preserve">Zabıta, Ruhsat, Fen İşleri, Sosyal Yardım Ve Yapı Kontrol Gibi Birimlerin Saha Ekiplerinin Mobil Bilgisayar İle Çalışmasını Sağlamak, Gerekli Yazılım Altyapısını Kurmak Ve İş Takip Sistemini Etkin Hale Getirmek.  </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b/>
                <w:bCs/>
                <w:sz w:val="24"/>
                <w:szCs w:val="24"/>
              </w:rPr>
              <w:t>Performans Göstergeleri</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2015</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2016</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2017</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30</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30</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40</w:t>
            </w:r>
          </w:p>
        </w:tc>
      </w:tr>
      <w:tr w:rsidR="005E5890" w:rsidTr="00F930A9">
        <w:trPr>
          <w:jc w:val="center"/>
        </w:trPr>
        <w:tc>
          <w:tcPr>
            <w:tcW w:w="3083" w:type="dxa"/>
            <w:tcBorders>
              <w:top w:val="single" w:sz="4" w:space="0" w:color="auto"/>
              <w:left w:val="single" w:sz="4" w:space="0" w:color="auto"/>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 xml:space="preserve">Stratejik Hedef </w:t>
            </w:r>
            <w:proofErr w:type="gramStart"/>
            <w:r>
              <w:rPr>
                <w:rFonts w:ascii="Times New Roman" w:hAnsi="Times New Roman"/>
                <w:b/>
                <w:bCs/>
                <w:sz w:val="24"/>
                <w:szCs w:val="24"/>
              </w:rPr>
              <w:t>5.5</w:t>
            </w:r>
            <w:proofErr w:type="gramEnd"/>
          </w:p>
        </w:tc>
        <w:tc>
          <w:tcPr>
            <w:tcW w:w="7355" w:type="dxa"/>
            <w:gridSpan w:val="7"/>
            <w:tcBorders>
              <w:top w:val="single" w:sz="4" w:space="0" w:color="auto"/>
              <w:left w:val="nil"/>
              <w:bottom w:val="single" w:sz="8" w:space="0" w:color="000000"/>
              <w:right w:val="single" w:sz="4" w:space="0" w:color="auto"/>
            </w:tcBorders>
            <w:shd w:val="clear" w:color="auto" w:fill="auto"/>
            <w:tcMar>
              <w:top w:w="0" w:type="dxa"/>
              <w:left w:w="108" w:type="dxa"/>
              <w:bottom w:w="0" w:type="dxa"/>
              <w:right w:w="108" w:type="dxa"/>
            </w:tcMar>
            <w:hideMark/>
          </w:tcPr>
          <w:p w:rsidR="005E5890" w:rsidRPr="008C0C44" w:rsidRDefault="005E5890" w:rsidP="00F930A9">
            <w:pPr>
              <w:spacing w:after="120"/>
              <w:jc w:val="both"/>
              <w:rPr>
                <w:rFonts w:ascii="Times New Roman" w:hAnsi="Times New Roman"/>
                <w:sz w:val="24"/>
                <w:szCs w:val="24"/>
              </w:rPr>
            </w:pPr>
            <w:r w:rsidRPr="008C0BC6">
              <w:rPr>
                <w:rFonts w:ascii="Times New Roman" w:hAnsi="Times New Roman"/>
                <w:sz w:val="24"/>
                <w:szCs w:val="24"/>
              </w:rPr>
              <w:t>Belediye İletişim Hizmetlerinin Teknolojik Yen</w:t>
            </w:r>
            <w:r>
              <w:rPr>
                <w:rFonts w:ascii="Times New Roman" w:hAnsi="Times New Roman"/>
                <w:sz w:val="24"/>
                <w:szCs w:val="24"/>
              </w:rPr>
              <w:t>i</w:t>
            </w:r>
            <w:r w:rsidRPr="008C0BC6">
              <w:rPr>
                <w:rFonts w:ascii="Times New Roman" w:hAnsi="Times New Roman"/>
                <w:sz w:val="24"/>
                <w:szCs w:val="24"/>
              </w:rPr>
              <w:t>liklerle Desteklenerek Güncel Tutulmasını Sağlamak.</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5.5.1</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both"/>
              <w:rPr>
                <w:rFonts w:ascii="Times New Roman" w:hAnsi="Times New Roman"/>
                <w:sz w:val="24"/>
                <w:szCs w:val="24"/>
              </w:rPr>
            </w:pPr>
            <w:r>
              <w:rPr>
                <w:rFonts w:ascii="Times New Roman" w:hAnsi="Times New Roman"/>
                <w:sz w:val="24"/>
                <w:szCs w:val="24"/>
              </w:rPr>
              <w:t>2015 Yılı Sonuna Kadar En Az 10 Adet Şehir Kameraları Kurarak Webden Canlı İzlenmesini Sağlamak.</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after="100" w:line="190" w:lineRule="atLeast"/>
              <w:rPr>
                <w:rFonts w:ascii="Times New Roman" w:hAnsi="Times New Roman"/>
                <w:sz w:val="24"/>
                <w:szCs w:val="24"/>
              </w:rPr>
            </w:pPr>
            <w:r>
              <w:rPr>
                <w:rFonts w:ascii="Times New Roman" w:hAnsi="Times New Roman"/>
                <w:b/>
                <w:bCs/>
                <w:sz w:val="24"/>
                <w:szCs w:val="24"/>
              </w:rPr>
              <w:t>Performans Hedefi 5.5.2</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tcPr>
          <w:p w:rsidR="005E5890" w:rsidRDefault="005E5890" w:rsidP="00F930A9">
            <w:pPr>
              <w:spacing w:line="190" w:lineRule="atLeast"/>
              <w:jc w:val="both"/>
              <w:rPr>
                <w:rFonts w:ascii="Times New Roman" w:hAnsi="Times New Roman"/>
                <w:sz w:val="24"/>
                <w:szCs w:val="24"/>
              </w:rPr>
            </w:pPr>
            <w:r>
              <w:rPr>
                <w:rFonts w:ascii="Times New Roman" w:hAnsi="Times New Roman"/>
                <w:sz w:val="24"/>
                <w:szCs w:val="24"/>
              </w:rPr>
              <w:t xml:space="preserve">2015 Yılı Sonuna Kadar Ücretsiz İnternet Noktalarının Sayısını 20 Noktaya Çıkarmak. </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b/>
                <w:bCs/>
                <w:sz w:val="24"/>
                <w:szCs w:val="24"/>
              </w:rPr>
              <w:t>Performans Göstergeleri</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2015</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2016</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2017</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100</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r>
      <w:tr w:rsidR="005E5890" w:rsidTr="00F930A9">
        <w:trPr>
          <w:jc w:val="center"/>
        </w:trPr>
        <w:tc>
          <w:tcPr>
            <w:tcW w:w="3083" w:type="dxa"/>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5E5890" w:rsidRDefault="005E5890" w:rsidP="00F930A9">
            <w:pPr>
              <w:spacing w:line="190" w:lineRule="atLeast"/>
              <w:rPr>
                <w:rFonts w:ascii="Times New Roman" w:hAnsi="Times New Roman"/>
                <w:sz w:val="24"/>
                <w:szCs w:val="24"/>
              </w:rPr>
            </w:pPr>
            <w:r>
              <w:rPr>
                <w:rFonts w:ascii="Times New Roman" w:hAnsi="Times New Roman"/>
                <w:sz w:val="24"/>
                <w:szCs w:val="24"/>
              </w:rPr>
              <w:t>İhalenin Tamamlanma Oranı (%)</w:t>
            </w: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100</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r>
              <w:rPr>
                <w:rFonts w:ascii="Times New Roman" w:hAnsi="Times New Roman"/>
                <w:sz w:val="24"/>
                <w:szCs w:val="24"/>
              </w:rPr>
              <w:t>-</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Default="005E5890" w:rsidP="00F930A9">
            <w:pPr>
              <w:spacing w:line="190" w:lineRule="atLeast"/>
              <w:jc w:val="center"/>
              <w:rPr>
                <w:rFonts w:ascii="Times New Roman" w:hAnsi="Times New Roman"/>
                <w:sz w:val="24"/>
                <w:szCs w:val="24"/>
              </w:rPr>
            </w:pPr>
          </w:p>
        </w:tc>
      </w:tr>
      <w:tr w:rsidR="005E5890" w:rsidTr="00F930A9">
        <w:trPr>
          <w:jc w:val="center"/>
        </w:trPr>
        <w:tc>
          <w:tcPr>
            <w:tcW w:w="3083" w:type="dxa"/>
            <w:vMerge w:val="restart"/>
            <w:tcBorders>
              <w:top w:val="nil"/>
              <w:left w:val="single" w:sz="8" w:space="0" w:color="000000"/>
              <w:bottom w:val="single" w:sz="8" w:space="0" w:color="000000"/>
              <w:right w:val="single" w:sz="8" w:space="0" w:color="000000"/>
            </w:tcBorders>
            <w:shd w:val="clear" w:color="auto" w:fill="auto"/>
            <w:tcMar>
              <w:top w:w="0" w:type="dxa"/>
              <w:left w:w="108" w:type="dxa"/>
              <w:bottom w:w="0" w:type="dxa"/>
              <w:right w:w="108" w:type="dxa"/>
            </w:tcMar>
            <w:vAlign w:val="center"/>
            <w:hideMark/>
          </w:tcPr>
          <w:p w:rsidR="005E5890" w:rsidRDefault="005E5890" w:rsidP="00F930A9">
            <w:pPr>
              <w:spacing w:line="190" w:lineRule="atLeast"/>
              <w:rPr>
                <w:rFonts w:ascii="Times New Roman" w:hAnsi="Times New Roman"/>
                <w:sz w:val="24"/>
                <w:szCs w:val="24"/>
              </w:rPr>
            </w:pPr>
            <w:r>
              <w:rPr>
                <w:rFonts w:ascii="Times New Roman" w:hAnsi="Times New Roman"/>
                <w:b/>
                <w:bCs/>
                <w:sz w:val="24"/>
                <w:szCs w:val="24"/>
              </w:rPr>
              <w:t>Faaliyetler</w:t>
            </w:r>
          </w:p>
        </w:tc>
        <w:tc>
          <w:tcPr>
            <w:tcW w:w="7355" w:type="dxa"/>
            <w:gridSpan w:val="7"/>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F930A9">
            <w:pPr>
              <w:spacing w:line="190" w:lineRule="atLeast"/>
              <w:jc w:val="center"/>
              <w:rPr>
                <w:rFonts w:ascii="Times New Roman" w:hAnsi="Times New Roman"/>
                <w:sz w:val="24"/>
                <w:szCs w:val="24"/>
              </w:rPr>
            </w:pPr>
            <w:r>
              <w:rPr>
                <w:rFonts w:ascii="Times New Roman" w:hAnsi="Times New Roman"/>
                <w:b/>
                <w:bCs/>
                <w:sz w:val="24"/>
                <w:szCs w:val="24"/>
              </w:rPr>
              <w:t>2015 Yılı Kaynak İhtiyacı (</w:t>
            </w:r>
            <w:proofErr w:type="spellStart"/>
            <w:r>
              <w:rPr>
                <w:rFonts w:ascii="Times New Roman" w:hAnsi="Times New Roman"/>
                <w:b/>
                <w:bCs/>
                <w:sz w:val="24"/>
                <w:szCs w:val="24"/>
              </w:rPr>
              <w:t>Tl</w:t>
            </w:r>
            <w:proofErr w:type="spellEnd"/>
            <w:r>
              <w:rPr>
                <w:rFonts w:ascii="Times New Roman" w:hAnsi="Times New Roman"/>
                <w:b/>
                <w:bCs/>
                <w:sz w:val="24"/>
                <w:szCs w:val="24"/>
              </w:rPr>
              <w:t>)</w:t>
            </w:r>
          </w:p>
        </w:tc>
      </w:tr>
      <w:tr w:rsidR="005E5890" w:rsidTr="00F930A9">
        <w:trPr>
          <w:jc w:val="center"/>
        </w:trPr>
        <w:tc>
          <w:tcPr>
            <w:tcW w:w="3083" w:type="dxa"/>
            <w:vMerge/>
            <w:tcBorders>
              <w:top w:val="nil"/>
              <w:left w:val="single" w:sz="8" w:space="0" w:color="000000"/>
              <w:bottom w:val="single" w:sz="8" w:space="0" w:color="000000"/>
              <w:right w:val="single" w:sz="8" w:space="0" w:color="000000"/>
            </w:tcBorders>
            <w:shd w:val="clear" w:color="auto" w:fill="auto"/>
            <w:vAlign w:val="center"/>
            <w:hideMark/>
          </w:tcPr>
          <w:p w:rsidR="005E5890" w:rsidRDefault="005E5890" w:rsidP="00F930A9">
            <w:pPr>
              <w:spacing w:after="0" w:line="240" w:lineRule="auto"/>
              <w:rPr>
                <w:rFonts w:ascii="Times New Roman" w:hAnsi="Times New Roman"/>
                <w:sz w:val="24"/>
                <w:szCs w:val="24"/>
              </w:rPr>
            </w:pPr>
          </w:p>
        </w:tc>
        <w:tc>
          <w:tcPr>
            <w:tcW w:w="257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726E53">
            <w:pPr>
              <w:spacing w:line="190" w:lineRule="atLeast"/>
              <w:jc w:val="center"/>
              <w:rPr>
                <w:rFonts w:ascii="Times New Roman" w:hAnsi="Times New Roman"/>
                <w:sz w:val="24"/>
                <w:szCs w:val="24"/>
              </w:rPr>
            </w:pPr>
            <w:r>
              <w:rPr>
                <w:rFonts w:ascii="Times New Roman" w:hAnsi="Times New Roman"/>
                <w:b/>
                <w:bCs/>
                <w:sz w:val="24"/>
                <w:szCs w:val="24"/>
              </w:rPr>
              <w:t>Bütçe</w:t>
            </w:r>
          </w:p>
        </w:tc>
        <w:tc>
          <w:tcPr>
            <w:tcW w:w="1797" w:type="dxa"/>
            <w:gridSpan w:val="2"/>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726E53">
            <w:pPr>
              <w:spacing w:line="190" w:lineRule="atLeast"/>
              <w:jc w:val="center"/>
              <w:rPr>
                <w:rFonts w:ascii="Times New Roman" w:hAnsi="Times New Roman"/>
                <w:sz w:val="24"/>
                <w:szCs w:val="24"/>
              </w:rPr>
            </w:pPr>
            <w:r>
              <w:rPr>
                <w:rFonts w:ascii="Times New Roman" w:hAnsi="Times New Roman"/>
                <w:b/>
                <w:bCs/>
                <w:sz w:val="24"/>
                <w:szCs w:val="24"/>
              </w:rPr>
              <w:t>Bütçe Dışı</w:t>
            </w:r>
          </w:p>
        </w:tc>
        <w:tc>
          <w:tcPr>
            <w:tcW w:w="2981" w:type="dxa"/>
            <w:gridSpan w:val="3"/>
            <w:tcBorders>
              <w:top w:val="nil"/>
              <w:left w:val="nil"/>
              <w:bottom w:val="single" w:sz="8" w:space="0" w:color="000000"/>
              <w:right w:val="single" w:sz="8" w:space="0" w:color="000000"/>
            </w:tcBorders>
            <w:shd w:val="clear" w:color="auto" w:fill="auto"/>
            <w:tcMar>
              <w:top w:w="0" w:type="dxa"/>
              <w:left w:w="108" w:type="dxa"/>
              <w:bottom w:w="0" w:type="dxa"/>
              <w:right w:w="108" w:type="dxa"/>
            </w:tcMar>
            <w:hideMark/>
          </w:tcPr>
          <w:p w:rsidR="005E5890" w:rsidRDefault="005E5890" w:rsidP="00726E53">
            <w:pPr>
              <w:spacing w:line="190" w:lineRule="atLeast"/>
              <w:jc w:val="center"/>
              <w:rPr>
                <w:rFonts w:ascii="Times New Roman" w:hAnsi="Times New Roman"/>
                <w:sz w:val="24"/>
                <w:szCs w:val="24"/>
              </w:rPr>
            </w:pPr>
            <w:r>
              <w:rPr>
                <w:rFonts w:ascii="Times New Roman" w:hAnsi="Times New Roman"/>
                <w:b/>
                <w:bCs/>
                <w:sz w:val="24"/>
                <w:szCs w:val="24"/>
              </w:rPr>
              <w:t>Toplam</w:t>
            </w:r>
          </w:p>
        </w:tc>
      </w:tr>
      <w:tr w:rsidR="005E5890" w:rsidTr="00F930A9">
        <w:trPr>
          <w:jc w:val="center"/>
        </w:trPr>
        <w:tc>
          <w:tcPr>
            <w:tcW w:w="3083" w:type="dxa"/>
            <w:tcBorders>
              <w:top w:val="nil"/>
              <w:left w:val="single" w:sz="8" w:space="0" w:color="000000"/>
              <w:bottom w:val="single" w:sz="4" w:space="0" w:color="auto"/>
              <w:right w:val="single" w:sz="8" w:space="0" w:color="000000"/>
            </w:tcBorders>
            <w:shd w:val="clear" w:color="auto" w:fill="auto"/>
            <w:tcMar>
              <w:top w:w="0" w:type="dxa"/>
              <w:left w:w="108" w:type="dxa"/>
              <w:bottom w:w="0" w:type="dxa"/>
              <w:right w:w="108" w:type="dxa"/>
            </w:tcMar>
          </w:tcPr>
          <w:p w:rsidR="005E5890" w:rsidRDefault="005E5890" w:rsidP="00F930A9">
            <w:pPr>
              <w:spacing w:line="190" w:lineRule="atLeast"/>
              <w:rPr>
                <w:rFonts w:ascii="Times New Roman" w:hAnsi="Times New Roman"/>
                <w:sz w:val="24"/>
                <w:szCs w:val="24"/>
              </w:rPr>
            </w:pPr>
          </w:p>
        </w:tc>
        <w:tc>
          <w:tcPr>
            <w:tcW w:w="2577" w:type="dxa"/>
            <w:gridSpan w:val="2"/>
            <w:tcBorders>
              <w:top w:val="nil"/>
              <w:left w:val="nil"/>
              <w:bottom w:val="single" w:sz="4" w:space="0" w:color="auto"/>
              <w:right w:val="single" w:sz="8" w:space="0" w:color="000000"/>
            </w:tcBorders>
            <w:shd w:val="clear" w:color="auto" w:fill="auto"/>
            <w:tcMar>
              <w:top w:w="0" w:type="dxa"/>
              <w:left w:w="108" w:type="dxa"/>
              <w:bottom w:w="0" w:type="dxa"/>
              <w:right w:w="108" w:type="dxa"/>
            </w:tcMar>
            <w:vAlign w:val="center"/>
          </w:tcPr>
          <w:p w:rsidR="005E5890" w:rsidRDefault="00F930A9" w:rsidP="00726E53">
            <w:pPr>
              <w:spacing w:line="190" w:lineRule="atLeast"/>
              <w:jc w:val="center"/>
              <w:rPr>
                <w:rFonts w:ascii="Times New Roman" w:hAnsi="Times New Roman"/>
                <w:sz w:val="24"/>
                <w:szCs w:val="24"/>
              </w:rPr>
            </w:pPr>
            <w:r>
              <w:rPr>
                <w:rFonts w:ascii="Times New Roman" w:hAnsi="Times New Roman"/>
                <w:sz w:val="24"/>
                <w:szCs w:val="24"/>
              </w:rPr>
              <w:t>2.628.500</w:t>
            </w:r>
          </w:p>
        </w:tc>
        <w:tc>
          <w:tcPr>
            <w:tcW w:w="1797" w:type="dxa"/>
            <w:gridSpan w:val="2"/>
            <w:tcBorders>
              <w:top w:val="nil"/>
              <w:left w:val="nil"/>
              <w:bottom w:val="single" w:sz="4" w:space="0" w:color="auto"/>
              <w:right w:val="single" w:sz="8" w:space="0" w:color="000000"/>
            </w:tcBorders>
            <w:shd w:val="clear" w:color="auto" w:fill="auto"/>
            <w:tcMar>
              <w:top w:w="0" w:type="dxa"/>
              <w:left w:w="108" w:type="dxa"/>
              <w:bottom w:w="0" w:type="dxa"/>
              <w:right w:w="108" w:type="dxa"/>
            </w:tcMar>
            <w:vAlign w:val="center"/>
          </w:tcPr>
          <w:p w:rsidR="005E5890" w:rsidRDefault="005E5890" w:rsidP="00726E53">
            <w:pPr>
              <w:spacing w:line="190" w:lineRule="atLeast"/>
              <w:jc w:val="center"/>
              <w:rPr>
                <w:rFonts w:ascii="Times New Roman" w:hAnsi="Times New Roman"/>
                <w:sz w:val="24"/>
                <w:szCs w:val="24"/>
              </w:rPr>
            </w:pPr>
          </w:p>
        </w:tc>
        <w:tc>
          <w:tcPr>
            <w:tcW w:w="2981" w:type="dxa"/>
            <w:gridSpan w:val="3"/>
            <w:tcBorders>
              <w:top w:val="nil"/>
              <w:left w:val="nil"/>
              <w:bottom w:val="single" w:sz="4" w:space="0" w:color="auto"/>
              <w:right w:val="single" w:sz="8" w:space="0" w:color="000000"/>
            </w:tcBorders>
            <w:shd w:val="clear" w:color="auto" w:fill="auto"/>
            <w:tcMar>
              <w:top w:w="0" w:type="dxa"/>
              <w:left w:w="108" w:type="dxa"/>
              <w:bottom w:w="0" w:type="dxa"/>
              <w:right w:w="108" w:type="dxa"/>
            </w:tcMar>
            <w:vAlign w:val="center"/>
          </w:tcPr>
          <w:p w:rsidR="005E5890" w:rsidRDefault="00F930A9" w:rsidP="00726E53">
            <w:pPr>
              <w:spacing w:line="190" w:lineRule="atLeast"/>
              <w:jc w:val="center"/>
              <w:rPr>
                <w:rFonts w:ascii="Times New Roman" w:hAnsi="Times New Roman"/>
                <w:sz w:val="24"/>
                <w:szCs w:val="24"/>
              </w:rPr>
            </w:pPr>
            <w:r>
              <w:rPr>
                <w:rFonts w:ascii="Times New Roman" w:hAnsi="Times New Roman"/>
                <w:sz w:val="24"/>
                <w:szCs w:val="24"/>
              </w:rPr>
              <w:t>2.628.500</w:t>
            </w:r>
          </w:p>
        </w:tc>
      </w:tr>
      <w:tr w:rsidR="005E5890" w:rsidTr="00F930A9">
        <w:trPr>
          <w:jc w:val="center"/>
        </w:trPr>
        <w:tc>
          <w:tcPr>
            <w:tcW w:w="3083" w:type="dxa"/>
            <w:tcBorders>
              <w:top w:val="single" w:sz="4"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rsidR="005E5890" w:rsidRPr="003A23B1" w:rsidRDefault="005E5890" w:rsidP="00F930A9">
            <w:pPr>
              <w:spacing w:line="190" w:lineRule="atLeast"/>
              <w:rPr>
                <w:rFonts w:ascii="Times New Roman" w:hAnsi="Times New Roman"/>
                <w:b/>
                <w:sz w:val="24"/>
                <w:szCs w:val="24"/>
              </w:rPr>
            </w:pPr>
            <w:r w:rsidRPr="003A23B1">
              <w:rPr>
                <w:rFonts w:ascii="Times New Roman" w:hAnsi="Times New Roman"/>
                <w:b/>
                <w:sz w:val="24"/>
                <w:szCs w:val="24"/>
              </w:rPr>
              <w:t>GENEL TOPLAM</w:t>
            </w:r>
          </w:p>
        </w:tc>
        <w:tc>
          <w:tcPr>
            <w:tcW w:w="2577" w:type="dxa"/>
            <w:gridSpan w:val="2"/>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Pr="00F930A9" w:rsidRDefault="00F930A9" w:rsidP="00726E53">
            <w:pPr>
              <w:spacing w:line="190" w:lineRule="atLeast"/>
              <w:jc w:val="center"/>
              <w:rPr>
                <w:rFonts w:ascii="Times New Roman" w:hAnsi="Times New Roman"/>
                <w:b/>
                <w:sz w:val="24"/>
                <w:szCs w:val="24"/>
              </w:rPr>
            </w:pPr>
            <w:r w:rsidRPr="00F930A9">
              <w:rPr>
                <w:rFonts w:ascii="Times New Roman" w:hAnsi="Times New Roman"/>
                <w:b/>
                <w:sz w:val="24"/>
                <w:szCs w:val="24"/>
              </w:rPr>
              <w:t>2.628.500</w:t>
            </w:r>
          </w:p>
        </w:tc>
        <w:tc>
          <w:tcPr>
            <w:tcW w:w="1797" w:type="dxa"/>
            <w:gridSpan w:val="2"/>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Pr="00F930A9" w:rsidRDefault="005E5890" w:rsidP="00726E53">
            <w:pPr>
              <w:spacing w:line="190" w:lineRule="atLeast"/>
              <w:jc w:val="center"/>
              <w:rPr>
                <w:rFonts w:ascii="Times New Roman" w:hAnsi="Times New Roman"/>
                <w:b/>
                <w:sz w:val="24"/>
                <w:szCs w:val="24"/>
              </w:rPr>
            </w:pPr>
          </w:p>
        </w:tc>
        <w:tc>
          <w:tcPr>
            <w:tcW w:w="2981" w:type="dxa"/>
            <w:gridSpan w:val="3"/>
            <w:tcBorders>
              <w:top w:val="single" w:sz="4" w:space="0" w:color="auto"/>
              <w:left w:val="nil"/>
              <w:bottom w:val="single" w:sz="8" w:space="0" w:color="000000"/>
              <w:right w:val="single" w:sz="8" w:space="0" w:color="000000"/>
            </w:tcBorders>
            <w:shd w:val="clear" w:color="auto" w:fill="auto"/>
            <w:tcMar>
              <w:top w:w="0" w:type="dxa"/>
              <w:left w:w="108" w:type="dxa"/>
              <w:bottom w:w="0" w:type="dxa"/>
              <w:right w:w="108" w:type="dxa"/>
            </w:tcMar>
            <w:vAlign w:val="center"/>
          </w:tcPr>
          <w:p w:rsidR="005E5890" w:rsidRPr="00F930A9" w:rsidRDefault="00F930A9" w:rsidP="00726E53">
            <w:pPr>
              <w:spacing w:line="190" w:lineRule="atLeast"/>
              <w:jc w:val="center"/>
              <w:rPr>
                <w:rFonts w:ascii="Times New Roman" w:hAnsi="Times New Roman"/>
                <w:b/>
                <w:sz w:val="24"/>
                <w:szCs w:val="24"/>
              </w:rPr>
            </w:pPr>
            <w:r w:rsidRPr="00F930A9">
              <w:rPr>
                <w:rFonts w:ascii="Times New Roman" w:hAnsi="Times New Roman"/>
                <w:b/>
                <w:sz w:val="24"/>
                <w:szCs w:val="24"/>
              </w:rPr>
              <w:t>2.628.500</w:t>
            </w:r>
          </w:p>
        </w:tc>
      </w:tr>
    </w:tbl>
    <w:p w:rsidR="005E5890" w:rsidRDefault="005E5890" w:rsidP="005E5890"/>
    <w:p w:rsidR="005E5890" w:rsidRDefault="005E5890" w:rsidP="005E5890"/>
    <w:p w:rsidR="006E6CC4" w:rsidRDefault="006E6CC4"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tbl>
      <w:tblPr>
        <w:tblW w:w="9600"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15"/>
        <w:gridCol w:w="668"/>
        <w:gridCol w:w="1552"/>
        <w:gridCol w:w="169"/>
        <w:gridCol w:w="2261"/>
        <w:gridCol w:w="75"/>
        <w:gridCol w:w="2160"/>
      </w:tblGrid>
      <w:tr w:rsidR="00AB2E15" w:rsidRPr="00A0214D" w:rsidTr="00AB2E15">
        <w:trPr>
          <w:trHeight w:val="425"/>
        </w:trPr>
        <w:tc>
          <w:tcPr>
            <w:tcW w:w="3383" w:type="dxa"/>
            <w:gridSpan w:val="2"/>
            <w:vAlign w:val="center"/>
          </w:tcPr>
          <w:p w:rsidR="00AB2E15" w:rsidRPr="00A0214D" w:rsidRDefault="00AB2E15" w:rsidP="002E4F90">
            <w:pPr>
              <w:spacing w:after="0" w:line="259"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İdare Adı</w:t>
            </w:r>
          </w:p>
        </w:tc>
        <w:tc>
          <w:tcPr>
            <w:tcW w:w="6217" w:type="dxa"/>
            <w:gridSpan w:val="5"/>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AB2E15" w:rsidRPr="00A0214D" w:rsidTr="002E4F90">
        <w:trPr>
          <w:trHeight w:val="464"/>
        </w:trPr>
        <w:tc>
          <w:tcPr>
            <w:tcW w:w="3383" w:type="dxa"/>
            <w:gridSpan w:val="2"/>
            <w:vAlign w:val="center"/>
          </w:tcPr>
          <w:p w:rsidR="00AB2E15" w:rsidRPr="00A0214D" w:rsidRDefault="00AB2E15" w:rsidP="002E4F90">
            <w:pPr>
              <w:spacing w:after="0" w:line="259" w:lineRule="auto"/>
              <w:rPr>
                <w:rFonts w:ascii="Times New Roman" w:eastAsiaTheme="minorHAnsi" w:hAnsi="Times New Roman"/>
                <w:b/>
                <w:sz w:val="24"/>
                <w:szCs w:val="24"/>
              </w:rPr>
            </w:pPr>
            <w:r w:rsidRPr="00A0214D">
              <w:rPr>
                <w:rFonts w:ascii="Times New Roman" w:eastAsiaTheme="minorHAnsi" w:hAnsi="Times New Roman"/>
                <w:b/>
                <w:sz w:val="24"/>
                <w:szCs w:val="24"/>
              </w:rPr>
              <w:t>Birimin Adı 5.6.1.6</w:t>
            </w:r>
          </w:p>
        </w:tc>
        <w:tc>
          <w:tcPr>
            <w:tcW w:w="6217" w:type="dxa"/>
            <w:gridSpan w:val="5"/>
            <w:vAlign w:val="center"/>
          </w:tcPr>
          <w:p w:rsidR="00AB2E15" w:rsidRPr="00A0214D" w:rsidRDefault="00AB2E15" w:rsidP="002E4F90">
            <w:pPr>
              <w:spacing w:after="0" w:line="259" w:lineRule="auto"/>
              <w:rPr>
                <w:rFonts w:ascii="Times New Roman" w:eastAsiaTheme="minorHAnsi" w:hAnsi="Times New Roman"/>
                <w:sz w:val="24"/>
                <w:szCs w:val="24"/>
              </w:rPr>
            </w:pPr>
            <w:r>
              <w:rPr>
                <w:rFonts w:ascii="Times New Roman" w:eastAsiaTheme="minorHAnsi" w:hAnsi="Times New Roman"/>
                <w:sz w:val="24"/>
                <w:szCs w:val="24"/>
              </w:rPr>
              <w:t xml:space="preserve">İşletme </w:t>
            </w:r>
            <w:r w:rsidRPr="00A0214D">
              <w:rPr>
                <w:rFonts w:ascii="Times New Roman" w:eastAsiaTheme="minorHAnsi" w:hAnsi="Times New Roman"/>
                <w:sz w:val="24"/>
                <w:szCs w:val="24"/>
              </w:rPr>
              <w:t>ve İştirakler Müdürlüğü</w:t>
            </w:r>
          </w:p>
        </w:tc>
      </w:tr>
      <w:tr w:rsidR="00AB2E15" w:rsidRPr="00A0214D" w:rsidTr="00AB2E15">
        <w:trPr>
          <w:trHeight w:val="660"/>
        </w:trPr>
        <w:tc>
          <w:tcPr>
            <w:tcW w:w="3383" w:type="dxa"/>
            <w:gridSpan w:val="2"/>
            <w:vAlign w:val="center"/>
          </w:tcPr>
          <w:p w:rsidR="00AB2E15" w:rsidRPr="00A0214D" w:rsidRDefault="00AB2E15" w:rsidP="002E4F90">
            <w:pPr>
              <w:spacing w:after="0" w:line="259" w:lineRule="auto"/>
              <w:rPr>
                <w:rFonts w:ascii="Times New Roman" w:eastAsiaTheme="minorHAnsi" w:hAnsi="Times New Roman"/>
                <w:b/>
                <w:sz w:val="24"/>
                <w:szCs w:val="24"/>
              </w:rPr>
            </w:pPr>
            <w:r w:rsidRPr="00A0214D">
              <w:rPr>
                <w:rFonts w:ascii="Times New Roman" w:eastAsiaTheme="minorHAnsi" w:hAnsi="Times New Roman"/>
                <w:b/>
                <w:sz w:val="24"/>
                <w:szCs w:val="24"/>
              </w:rPr>
              <w:t>Stratejik Amaç 6</w:t>
            </w:r>
          </w:p>
        </w:tc>
        <w:tc>
          <w:tcPr>
            <w:tcW w:w="6217" w:type="dxa"/>
            <w:gridSpan w:val="5"/>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Gelir</w:t>
            </w:r>
            <w:r>
              <w:rPr>
                <w:rFonts w:ascii="Times New Roman" w:eastAsiaTheme="minorHAnsi" w:hAnsi="Times New Roman"/>
                <w:sz w:val="24"/>
                <w:szCs w:val="24"/>
              </w:rPr>
              <w:t xml:space="preserve"> ve işletme</w:t>
            </w:r>
            <w:r w:rsidRPr="00A0214D">
              <w:rPr>
                <w:rFonts w:ascii="Times New Roman" w:eastAsiaTheme="minorHAnsi" w:hAnsi="Times New Roman"/>
                <w:sz w:val="24"/>
                <w:szCs w:val="24"/>
              </w:rPr>
              <w:t xml:space="preserve"> yönetimini hizmetlerin verimli bir şekilde yürütülmesi için güçlendirmek ve işletmek.</w:t>
            </w:r>
          </w:p>
        </w:tc>
      </w:tr>
      <w:tr w:rsidR="00AB2E15" w:rsidRPr="00A0214D" w:rsidTr="00AB2E15">
        <w:trPr>
          <w:trHeight w:val="961"/>
        </w:trPr>
        <w:tc>
          <w:tcPr>
            <w:tcW w:w="3383" w:type="dxa"/>
            <w:gridSpan w:val="2"/>
            <w:vAlign w:val="center"/>
          </w:tcPr>
          <w:p w:rsidR="00AB2E15" w:rsidRPr="00A0214D" w:rsidRDefault="00AB2E15" w:rsidP="00726E53">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6.1</w:t>
            </w:r>
            <w:proofErr w:type="gramEnd"/>
          </w:p>
        </w:tc>
        <w:tc>
          <w:tcPr>
            <w:tcW w:w="6217" w:type="dxa"/>
            <w:gridSpan w:val="5"/>
            <w:vAlign w:val="center"/>
          </w:tcPr>
          <w:p w:rsidR="00AB2E15" w:rsidRPr="00A0214D" w:rsidRDefault="00AB2E15" w:rsidP="00726E53">
            <w:pPr>
              <w:spacing w:before="120" w:line="288" w:lineRule="auto"/>
              <w:jc w:val="both"/>
              <w:rPr>
                <w:rFonts w:ascii="Times New Roman" w:eastAsiaTheme="minorHAnsi" w:hAnsi="Times New Roman"/>
                <w:sz w:val="24"/>
                <w:szCs w:val="24"/>
              </w:rPr>
            </w:pPr>
            <w:r>
              <w:rPr>
                <w:rFonts w:ascii="Times New Roman" w:eastAsiaTheme="minorHAnsi" w:hAnsi="Times New Roman"/>
                <w:sz w:val="24"/>
                <w:szCs w:val="24"/>
              </w:rPr>
              <w:t xml:space="preserve">Emlak </w:t>
            </w:r>
            <w:r w:rsidRPr="00A0214D">
              <w:rPr>
                <w:rFonts w:ascii="Times New Roman" w:eastAsiaTheme="minorHAnsi" w:hAnsi="Times New Roman"/>
                <w:sz w:val="24"/>
                <w:szCs w:val="24"/>
              </w:rPr>
              <w:t>vergisi tahakkuk / tahsilât oranını her yıl kademeli olarak artırarak 2019 yılı sonuna kadar %85’seviyesine yükseltmek.</w:t>
            </w:r>
          </w:p>
        </w:tc>
      </w:tr>
      <w:tr w:rsidR="00AB2E15" w:rsidRPr="00A0214D" w:rsidTr="00AB2E15">
        <w:trPr>
          <w:trHeight w:val="1034"/>
        </w:trPr>
        <w:tc>
          <w:tcPr>
            <w:tcW w:w="3383" w:type="dxa"/>
            <w:gridSpan w:val="2"/>
            <w:vAlign w:val="center"/>
          </w:tcPr>
          <w:p w:rsidR="00AB2E15" w:rsidRPr="00A0214D" w:rsidRDefault="00AB2E15" w:rsidP="00726E53">
            <w:pPr>
              <w:spacing w:line="259" w:lineRule="auto"/>
              <w:rPr>
                <w:rFonts w:ascii="Times New Roman" w:eastAsiaTheme="minorHAnsi" w:hAnsi="Times New Roman"/>
                <w:b/>
                <w:sz w:val="24"/>
                <w:szCs w:val="24"/>
              </w:rPr>
            </w:pPr>
            <w:proofErr w:type="gramStart"/>
            <w:r w:rsidRPr="00A0214D">
              <w:rPr>
                <w:rFonts w:ascii="Times New Roman" w:eastAsiaTheme="minorHAnsi" w:hAnsi="Times New Roman"/>
                <w:b/>
                <w:sz w:val="24"/>
                <w:szCs w:val="24"/>
              </w:rPr>
              <w:t>Stratejik  Hedef</w:t>
            </w:r>
            <w:proofErr w:type="gramEnd"/>
            <w:r w:rsidRPr="00A0214D">
              <w:rPr>
                <w:rFonts w:ascii="Times New Roman" w:eastAsiaTheme="minorHAnsi" w:hAnsi="Times New Roman"/>
                <w:b/>
                <w:sz w:val="24"/>
                <w:szCs w:val="24"/>
              </w:rPr>
              <w:t xml:space="preserve"> 6.2</w:t>
            </w:r>
          </w:p>
        </w:tc>
        <w:tc>
          <w:tcPr>
            <w:tcW w:w="6217" w:type="dxa"/>
            <w:gridSpan w:val="5"/>
            <w:vAlign w:val="center"/>
          </w:tcPr>
          <w:p w:rsidR="00AB2E15" w:rsidRPr="00A0214D" w:rsidRDefault="00AB2E15" w:rsidP="00726E53">
            <w:pPr>
              <w:spacing w:before="120" w:line="288" w:lineRule="auto"/>
              <w:jc w:val="both"/>
              <w:rPr>
                <w:rFonts w:ascii="Times New Roman" w:eastAsiaTheme="minorHAnsi" w:hAnsi="Times New Roman"/>
                <w:sz w:val="24"/>
                <w:szCs w:val="24"/>
              </w:rPr>
            </w:pPr>
            <w:r w:rsidRPr="00A0214D">
              <w:rPr>
                <w:rFonts w:ascii="Times New Roman" w:hAnsi="Times New Roman"/>
                <w:sz w:val="24"/>
                <w:szCs w:val="24"/>
              </w:rPr>
              <w:t>E-b</w:t>
            </w:r>
            <w:r>
              <w:rPr>
                <w:rFonts w:ascii="Times New Roman" w:hAnsi="Times New Roman"/>
                <w:sz w:val="24"/>
                <w:szCs w:val="24"/>
              </w:rPr>
              <w:t xml:space="preserve">elediyecilik kapsamında yapılan </w:t>
            </w:r>
            <w:proofErr w:type="gramStart"/>
            <w:r>
              <w:rPr>
                <w:rFonts w:ascii="Times New Roman" w:hAnsi="Times New Roman"/>
                <w:sz w:val="24"/>
                <w:szCs w:val="24"/>
              </w:rPr>
              <w:t>online</w:t>
            </w:r>
            <w:proofErr w:type="gramEnd"/>
            <w:r>
              <w:rPr>
                <w:rFonts w:ascii="Times New Roman" w:hAnsi="Times New Roman"/>
                <w:sz w:val="24"/>
                <w:szCs w:val="24"/>
              </w:rPr>
              <w:t xml:space="preserve"> </w:t>
            </w:r>
            <w:r w:rsidRPr="00A0214D">
              <w:rPr>
                <w:rFonts w:ascii="Times New Roman" w:hAnsi="Times New Roman"/>
                <w:sz w:val="24"/>
                <w:szCs w:val="24"/>
              </w:rPr>
              <w:t>tahsilât oranını her yıl kademeli olarak artırarak 2019 yılı sonuna kadar %60’seviyesine yükseltmek.</w:t>
            </w:r>
          </w:p>
        </w:tc>
      </w:tr>
      <w:tr w:rsidR="00AB2E15" w:rsidRPr="00A0214D" w:rsidTr="00AB2E15">
        <w:trPr>
          <w:trHeight w:val="741"/>
        </w:trPr>
        <w:tc>
          <w:tcPr>
            <w:tcW w:w="3383" w:type="dxa"/>
            <w:gridSpan w:val="2"/>
            <w:vAlign w:val="center"/>
          </w:tcPr>
          <w:p w:rsidR="00AB2E15" w:rsidRPr="00A0214D" w:rsidRDefault="00AB2E15" w:rsidP="00726E53">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6.3</w:t>
            </w:r>
            <w:proofErr w:type="gramEnd"/>
          </w:p>
        </w:tc>
        <w:tc>
          <w:tcPr>
            <w:tcW w:w="6217" w:type="dxa"/>
            <w:gridSpan w:val="5"/>
            <w:vAlign w:val="center"/>
          </w:tcPr>
          <w:p w:rsidR="00AB2E15" w:rsidRPr="00A0214D" w:rsidRDefault="00AB2E15" w:rsidP="00726E53">
            <w:pPr>
              <w:spacing w:line="259" w:lineRule="auto"/>
              <w:rPr>
                <w:rFonts w:ascii="Times New Roman" w:hAnsi="Times New Roman"/>
                <w:sz w:val="24"/>
                <w:szCs w:val="24"/>
              </w:rPr>
            </w:pPr>
            <w:r w:rsidRPr="00A0214D">
              <w:rPr>
                <w:rFonts w:ascii="Times New Roman" w:eastAsiaTheme="minorHAnsi" w:hAnsi="Times New Roman"/>
                <w:sz w:val="24"/>
                <w:szCs w:val="24"/>
              </w:rPr>
              <w:t>Öz</w:t>
            </w:r>
            <w:r>
              <w:rPr>
                <w:rFonts w:ascii="Times New Roman" w:eastAsiaTheme="minorHAnsi" w:hAnsi="Times New Roman"/>
                <w:sz w:val="24"/>
                <w:szCs w:val="24"/>
              </w:rPr>
              <w:t xml:space="preserve"> gelirlerin</w:t>
            </w:r>
            <w:r w:rsidRPr="00A0214D">
              <w:rPr>
                <w:rFonts w:ascii="Times New Roman" w:eastAsiaTheme="minorHAnsi" w:hAnsi="Times New Roman"/>
                <w:sz w:val="24"/>
                <w:szCs w:val="24"/>
              </w:rPr>
              <w:t xml:space="preserve"> toplam gelirlere oranını her yıl kademeli olarak artırarak 2019 yılı sonuna kadar %85 düzeyinde yükseltmek</w:t>
            </w:r>
          </w:p>
        </w:tc>
      </w:tr>
      <w:tr w:rsidR="00AB2E15" w:rsidRPr="00A0214D" w:rsidTr="00AB2E15">
        <w:trPr>
          <w:trHeight w:val="660"/>
        </w:trPr>
        <w:tc>
          <w:tcPr>
            <w:tcW w:w="3383" w:type="dxa"/>
            <w:gridSpan w:val="2"/>
            <w:vAlign w:val="center"/>
          </w:tcPr>
          <w:p w:rsidR="00AB2E15" w:rsidRPr="00A0214D" w:rsidRDefault="00AB2E15" w:rsidP="00726E53">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Hedefi</w:t>
            </w:r>
          </w:p>
        </w:tc>
        <w:tc>
          <w:tcPr>
            <w:tcW w:w="6217" w:type="dxa"/>
            <w:gridSpan w:val="5"/>
            <w:vAlign w:val="center"/>
          </w:tcPr>
          <w:p w:rsidR="00AB2E15" w:rsidRPr="00A0214D" w:rsidRDefault="00AB2E15" w:rsidP="00726E53">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Eml</w:t>
            </w:r>
            <w:r>
              <w:rPr>
                <w:rFonts w:ascii="Times New Roman" w:eastAsiaTheme="minorHAnsi" w:hAnsi="Times New Roman"/>
                <w:sz w:val="24"/>
                <w:szCs w:val="24"/>
              </w:rPr>
              <w:t xml:space="preserve">ak tahakkuk / tahsilât </w:t>
            </w:r>
            <w:proofErr w:type="gramStart"/>
            <w:r>
              <w:rPr>
                <w:rFonts w:ascii="Times New Roman" w:eastAsiaTheme="minorHAnsi" w:hAnsi="Times New Roman"/>
                <w:sz w:val="24"/>
                <w:szCs w:val="24"/>
              </w:rPr>
              <w:t>oranını  2015</w:t>
            </w:r>
            <w:proofErr w:type="gramEnd"/>
            <w:r>
              <w:rPr>
                <w:rFonts w:ascii="Times New Roman" w:eastAsiaTheme="minorHAnsi" w:hAnsi="Times New Roman"/>
                <w:sz w:val="24"/>
                <w:szCs w:val="24"/>
              </w:rPr>
              <w:t xml:space="preserve"> yılı sonunda</w:t>
            </w:r>
            <w:r w:rsidRPr="00A0214D">
              <w:rPr>
                <w:rFonts w:ascii="Times New Roman" w:eastAsiaTheme="minorHAnsi" w:hAnsi="Times New Roman"/>
                <w:sz w:val="24"/>
                <w:szCs w:val="24"/>
              </w:rPr>
              <w:t xml:space="preserve"> %70’seviyesine yükseltmek</w:t>
            </w:r>
          </w:p>
        </w:tc>
      </w:tr>
      <w:tr w:rsidR="00AB2E15" w:rsidRPr="00A0214D" w:rsidTr="00AB2E15">
        <w:trPr>
          <w:trHeight w:val="731"/>
        </w:trPr>
        <w:tc>
          <w:tcPr>
            <w:tcW w:w="3383" w:type="dxa"/>
            <w:gridSpan w:val="2"/>
            <w:vAlign w:val="center"/>
          </w:tcPr>
          <w:p w:rsidR="00AB2E15" w:rsidRPr="00A0214D" w:rsidRDefault="00AB2E15" w:rsidP="00726E53">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Hedefi</w:t>
            </w:r>
          </w:p>
        </w:tc>
        <w:tc>
          <w:tcPr>
            <w:tcW w:w="6217" w:type="dxa"/>
            <w:gridSpan w:val="5"/>
            <w:vAlign w:val="center"/>
          </w:tcPr>
          <w:p w:rsidR="00AB2E15" w:rsidRPr="00A0214D" w:rsidRDefault="00AB2E15" w:rsidP="00726E53">
            <w:pPr>
              <w:spacing w:before="120" w:line="288" w:lineRule="auto"/>
              <w:jc w:val="both"/>
              <w:rPr>
                <w:rFonts w:ascii="Times New Roman" w:eastAsiaTheme="minorHAnsi" w:hAnsi="Times New Roman"/>
                <w:sz w:val="24"/>
                <w:szCs w:val="24"/>
              </w:rPr>
            </w:pPr>
            <w:r w:rsidRPr="00A0214D">
              <w:rPr>
                <w:rFonts w:ascii="Times New Roman" w:hAnsi="Times New Roman"/>
                <w:sz w:val="24"/>
                <w:szCs w:val="24"/>
              </w:rPr>
              <w:t>E-belediyecilik kapsam</w:t>
            </w:r>
            <w:r>
              <w:rPr>
                <w:rFonts w:ascii="Times New Roman" w:hAnsi="Times New Roman"/>
                <w:sz w:val="24"/>
                <w:szCs w:val="24"/>
              </w:rPr>
              <w:t>ında yapılan tahsilât oranını 2015 yılı sonunda</w:t>
            </w:r>
            <w:r w:rsidRPr="00A0214D">
              <w:rPr>
                <w:rFonts w:ascii="Times New Roman" w:hAnsi="Times New Roman"/>
                <w:sz w:val="24"/>
                <w:szCs w:val="24"/>
              </w:rPr>
              <w:t xml:space="preserve"> %40’seviyesine yükseltmek.</w:t>
            </w:r>
          </w:p>
        </w:tc>
      </w:tr>
      <w:tr w:rsidR="00AB2E15" w:rsidRPr="00A0214D" w:rsidTr="002E4F90">
        <w:trPr>
          <w:trHeight w:val="693"/>
        </w:trPr>
        <w:tc>
          <w:tcPr>
            <w:tcW w:w="3383" w:type="dxa"/>
            <w:gridSpan w:val="2"/>
            <w:vAlign w:val="center"/>
          </w:tcPr>
          <w:p w:rsidR="00AB2E15" w:rsidRPr="00A0214D" w:rsidRDefault="00AB2E15" w:rsidP="002E4F90">
            <w:pPr>
              <w:spacing w:after="0"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217" w:type="dxa"/>
            <w:gridSpan w:val="5"/>
            <w:vAlign w:val="center"/>
          </w:tcPr>
          <w:p w:rsidR="00AB2E15" w:rsidRPr="00A0214D" w:rsidRDefault="00AB2E15" w:rsidP="002E4F90">
            <w:pPr>
              <w:spacing w:after="0" w:line="288" w:lineRule="auto"/>
              <w:jc w:val="both"/>
              <w:rPr>
                <w:rFonts w:ascii="Times New Roman" w:hAnsi="Times New Roman"/>
                <w:sz w:val="24"/>
                <w:szCs w:val="24"/>
              </w:rPr>
            </w:pPr>
            <w:r w:rsidRPr="00A0214D">
              <w:rPr>
                <w:rFonts w:ascii="Times New Roman" w:hAnsi="Times New Roman"/>
                <w:sz w:val="24"/>
                <w:szCs w:val="24"/>
              </w:rPr>
              <w:t>Öz</w:t>
            </w:r>
            <w:r>
              <w:rPr>
                <w:rFonts w:ascii="Times New Roman" w:hAnsi="Times New Roman"/>
                <w:sz w:val="24"/>
                <w:szCs w:val="24"/>
              </w:rPr>
              <w:t xml:space="preserve"> </w:t>
            </w:r>
            <w:r w:rsidRPr="00A0214D">
              <w:rPr>
                <w:rFonts w:ascii="Times New Roman" w:hAnsi="Times New Roman"/>
                <w:sz w:val="24"/>
                <w:szCs w:val="24"/>
              </w:rPr>
              <w:t>gelirlerin toplam gelirlere oranını 2015 yılı sonuna kadar %78 düzeyine yükseltmek</w:t>
            </w:r>
          </w:p>
        </w:tc>
      </w:tr>
      <w:tr w:rsidR="00AB2E15" w:rsidRPr="00A0214D" w:rsidTr="002E4F90">
        <w:trPr>
          <w:trHeight w:val="438"/>
        </w:trPr>
        <w:tc>
          <w:tcPr>
            <w:tcW w:w="3383" w:type="dxa"/>
            <w:gridSpan w:val="2"/>
            <w:vAlign w:val="center"/>
          </w:tcPr>
          <w:p w:rsidR="00AB2E15" w:rsidRPr="00A0214D" w:rsidRDefault="00AB2E15" w:rsidP="002E4F90">
            <w:pPr>
              <w:spacing w:after="0"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AB2E15" w:rsidRPr="00A0214D" w:rsidTr="00AB2E15">
        <w:trPr>
          <w:trHeight w:val="660"/>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Emlak vergisi tahakkuk miktarı</w:t>
            </w:r>
            <w:r>
              <w:rPr>
                <w:rFonts w:ascii="Times New Roman" w:eastAsiaTheme="minorHAnsi" w:hAnsi="Times New Roman"/>
                <w:sz w:val="24"/>
                <w:szCs w:val="24"/>
              </w:rPr>
              <w:t xml:space="preserve"> (TL)</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55.000</w:t>
            </w:r>
            <w:r>
              <w:rPr>
                <w:rFonts w:ascii="Times New Roman" w:eastAsiaTheme="minorHAnsi" w:hAnsi="Times New Roman"/>
                <w:sz w:val="24"/>
                <w:szCs w:val="24"/>
              </w:rPr>
              <w:t>.000</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60.000</w:t>
            </w:r>
            <w:r>
              <w:rPr>
                <w:rFonts w:ascii="Times New Roman" w:eastAsiaTheme="minorHAnsi" w:hAnsi="Times New Roman"/>
                <w:sz w:val="24"/>
                <w:szCs w:val="24"/>
              </w:rPr>
              <w:t>.000</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65.000</w:t>
            </w:r>
            <w:r>
              <w:rPr>
                <w:rFonts w:ascii="Times New Roman" w:eastAsiaTheme="minorHAnsi" w:hAnsi="Times New Roman"/>
                <w:sz w:val="24"/>
                <w:szCs w:val="24"/>
              </w:rPr>
              <w:t>.000</w:t>
            </w:r>
          </w:p>
        </w:tc>
      </w:tr>
      <w:tr w:rsidR="00AB2E15" w:rsidRPr="00A0214D" w:rsidTr="00AB2E15">
        <w:trPr>
          <w:trHeight w:val="660"/>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Emlak vergisi tahsilat miktarı</w:t>
            </w:r>
            <w:r>
              <w:rPr>
                <w:rFonts w:ascii="Times New Roman" w:eastAsiaTheme="minorHAnsi" w:hAnsi="Times New Roman"/>
                <w:sz w:val="24"/>
                <w:szCs w:val="24"/>
              </w:rPr>
              <w:t xml:space="preserve"> (TL)</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41.800</w:t>
            </w:r>
            <w:r>
              <w:rPr>
                <w:rFonts w:ascii="Times New Roman" w:eastAsiaTheme="minorHAnsi" w:hAnsi="Times New Roman"/>
                <w:sz w:val="24"/>
                <w:szCs w:val="24"/>
              </w:rPr>
              <w:t>.000</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48.000</w:t>
            </w:r>
            <w:r>
              <w:rPr>
                <w:rFonts w:ascii="Times New Roman" w:eastAsiaTheme="minorHAnsi" w:hAnsi="Times New Roman"/>
                <w:sz w:val="24"/>
                <w:szCs w:val="24"/>
              </w:rPr>
              <w:t>.000</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53.300</w:t>
            </w:r>
            <w:r>
              <w:rPr>
                <w:rFonts w:ascii="Times New Roman" w:eastAsiaTheme="minorHAnsi" w:hAnsi="Times New Roman"/>
                <w:sz w:val="24"/>
                <w:szCs w:val="24"/>
              </w:rPr>
              <w:t>.000</w:t>
            </w:r>
          </w:p>
        </w:tc>
      </w:tr>
      <w:tr w:rsidR="00AB2E15" w:rsidRPr="00A0214D" w:rsidTr="00AB2E15">
        <w:trPr>
          <w:trHeight w:val="655"/>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Emlak vergisi Tahakkuk Tahsilat oranı:</w:t>
            </w:r>
            <w:r>
              <w:rPr>
                <w:rFonts w:ascii="Times New Roman" w:eastAsiaTheme="minorHAnsi" w:hAnsi="Times New Roman"/>
                <w:sz w:val="24"/>
                <w:szCs w:val="24"/>
              </w:rPr>
              <w:t xml:space="preserve"> (</w:t>
            </w:r>
            <w:r w:rsidRPr="00A0214D">
              <w:rPr>
                <w:rFonts w:ascii="Times New Roman" w:eastAsiaTheme="minorHAnsi" w:hAnsi="Times New Roman"/>
                <w:sz w:val="24"/>
                <w:szCs w:val="24"/>
              </w:rPr>
              <w:t>%</w:t>
            </w:r>
            <w:r>
              <w:rPr>
                <w:rFonts w:ascii="Times New Roman" w:eastAsiaTheme="minorHAnsi" w:hAnsi="Times New Roman"/>
                <w:sz w:val="24"/>
                <w:szCs w:val="24"/>
              </w:rPr>
              <w:t>)</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76</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80</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82</w:t>
            </w:r>
          </w:p>
        </w:tc>
      </w:tr>
      <w:tr w:rsidR="00AB2E15" w:rsidRPr="00A0214D" w:rsidTr="00AB2E15">
        <w:trPr>
          <w:trHeight w:val="702"/>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E-belediyecilik kapsamında </w:t>
            </w:r>
            <w:proofErr w:type="gramStart"/>
            <w:r>
              <w:rPr>
                <w:rFonts w:ascii="Times New Roman" w:eastAsiaTheme="minorHAnsi" w:hAnsi="Times New Roman"/>
                <w:sz w:val="24"/>
                <w:szCs w:val="24"/>
              </w:rPr>
              <w:t>online</w:t>
            </w:r>
            <w:proofErr w:type="gramEnd"/>
            <w:r>
              <w:rPr>
                <w:rFonts w:ascii="Times New Roman" w:eastAsiaTheme="minorHAnsi" w:hAnsi="Times New Roman"/>
                <w:sz w:val="24"/>
                <w:szCs w:val="24"/>
              </w:rPr>
              <w:t xml:space="preserve"> tahsilat oranı (</w:t>
            </w:r>
            <w:r w:rsidRPr="00A0214D">
              <w:rPr>
                <w:rFonts w:ascii="Times New Roman" w:eastAsiaTheme="minorHAnsi" w:hAnsi="Times New Roman"/>
                <w:sz w:val="24"/>
                <w:szCs w:val="24"/>
              </w:rPr>
              <w:t>%</w:t>
            </w:r>
            <w:r>
              <w:rPr>
                <w:rFonts w:ascii="Times New Roman" w:eastAsiaTheme="minorHAnsi" w:hAnsi="Times New Roman"/>
                <w:sz w:val="24"/>
                <w:szCs w:val="24"/>
              </w:rPr>
              <w:t>)</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40</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45</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w:t>
            </w:r>
          </w:p>
        </w:tc>
      </w:tr>
      <w:tr w:rsidR="00AB2E15" w:rsidRPr="00A0214D" w:rsidTr="002E4F90">
        <w:trPr>
          <w:trHeight w:val="398"/>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Toplam Gelir </w:t>
            </w:r>
            <w:proofErr w:type="spellStart"/>
            <w:r w:rsidRPr="00A0214D">
              <w:rPr>
                <w:rFonts w:ascii="Times New Roman" w:eastAsiaTheme="minorHAnsi" w:hAnsi="Times New Roman"/>
                <w:sz w:val="24"/>
                <w:szCs w:val="24"/>
              </w:rPr>
              <w:t>Miktari</w:t>
            </w:r>
            <w:proofErr w:type="spellEnd"/>
            <w:r w:rsidRPr="00A0214D">
              <w:rPr>
                <w:rFonts w:ascii="Times New Roman" w:eastAsiaTheme="minorHAnsi" w:hAnsi="Times New Roman"/>
                <w:sz w:val="24"/>
                <w:szCs w:val="24"/>
              </w:rPr>
              <w:t xml:space="preserve"> (TL)</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192</w:t>
            </w:r>
            <w:r w:rsidRPr="00A0214D">
              <w:rPr>
                <w:rFonts w:ascii="Times New Roman" w:eastAsiaTheme="minorHAnsi" w:hAnsi="Times New Roman"/>
                <w:sz w:val="24"/>
                <w:szCs w:val="24"/>
              </w:rPr>
              <w:t>.000</w:t>
            </w:r>
            <w:r>
              <w:rPr>
                <w:rFonts w:ascii="Times New Roman" w:eastAsiaTheme="minorHAnsi" w:hAnsi="Times New Roman"/>
                <w:sz w:val="24"/>
                <w:szCs w:val="24"/>
              </w:rPr>
              <w:t>.000</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205</w:t>
            </w:r>
            <w:r w:rsidRPr="00A0214D">
              <w:rPr>
                <w:rFonts w:ascii="Times New Roman" w:eastAsiaTheme="minorHAnsi" w:hAnsi="Times New Roman"/>
                <w:sz w:val="24"/>
                <w:szCs w:val="24"/>
              </w:rPr>
              <w:t>.000</w:t>
            </w:r>
            <w:r>
              <w:rPr>
                <w:rFonts w:ascii="Times New Roman" w:eastAsiaTheme="minorHAnsi" w:hAnsi="Times New Roman"/>
                <w:sz w:val="24"/>
                <w:szCs w:val="24"/>
              </w:rPr>
              <w:t>.000</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221</w:t>
            </w:r>
            <w:r w:rsidRPr="00A0214D">
              <w:rPr>
                <w:rFonts w:ascii="Times New Roman" w:eastAsiaTheme="minorHAnsi" w:hAnsi="Times New Roman"/>
                <w:sz w:val="24"/>
                <w:szCs w:val="24"/>
              </w:rPr>
              <w:t>.000</w:t>
            </w:r>
            <w:r>
              <w:rPr>
                <w:rFonts w:ascii="Times New Roman" w:eastAsiaTheme="minorHAnsi" w:hAnsi="Times New Roman"/>
                <w:sz w:val="24"/>
                <w:szCs w:val="24"/>
              </w:rPr>
              <w:t>.000</w:t>
            </w:r>
          </w:p>
        </w:tc>
      </w:tr>
      <w:tr w:rsidR="00AB2E15" w:rsidRPr="00A0214D" w:rsidTr="002E4F90">
        <w:trPr>
          <w:trHeight w:val="436"/>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proofErr w:type="spellStart"/>
            <w:r w:rsidRPr="00A0214D">
              <w:rPr>
                <w:rFonts w:ascii="Times New Roman" w:eastAsiaTheme="minorHAnsi" w:hAnsi="Times New Roman"/>
                <w:sz w:val="24"/>
                <w:szCs w:val="24"/>
              </w:rPr>
              <w:t>Özgelir</w:t>
            </w:r>
            <w:proofErr w:type="spellEnd"/>
            <w:r w:rsidRPr="00A0214D">
              <w:rPr>
                <w:rFonts w:ascii="Times New Roman" w:eastAsiaTheme="minorHAnsi" w:hAnsi="Times New Roman"/>
                <w:sz w:val="24"/>
                <w:szCs w:val="24"/>
              </w:rPr>
              <w:t xml:space="preserve"> Miktarı (TL)</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149.760.000</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161.950.000</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176.8</w:t>
            </w:r>
            <w:r w:rsidRPr="00A0214D">
              <w:rPr>
                <w:rFonts w:ascii="Times New Roman" w:eastAsiaTheme="minorHAnsi" w:hAnsi="Times New Roman"/>
                <w:sz w:val="24"/>
                <w:szCs w:val="24"/>
              </w:rPr>
              <w:t>00</w:t>
            </w:r>
            <w:r>
              <w:rPr>
                <w:rFonts w:ascii="Times New Roman" w:eastAsiaTheme="minorHAnsi" w:hAnsi="Times New Roman"/>
                <w:sz w:val="24"/>
                <w:szCs w:val="24"/>
              </w:rPr>
              <w:t>.000</w:t>
            </w:r>
          </w:p>
        </w:tc>
      </w:tr>
      <w:tr w:rsidR="00AB2E15" w:rsidRPr="00A0214D" w:rsidTr="00AB2E15">
        <w:trPr>
          <w:trHeight w:val="660"/>
        </w:trPr>
        <w:tc>
          <w:tcPr>
            <w:tcW w:w="3383" w:type="dxa"/>
            <w:gridSpan w:val="2"/>
            <w:vAlign w:val="center"/>
          </w:tcPr>
          <w:p w:rsidR="00AB2E15" w:rsidRPr="00A0214D" w:rsidRDefault="00AB2E15" w:rsidP="002E4F90">
            <w:pPr>
              <w:spacing w:after="0" w:line="259" w:lineRule="auto"/>
              <w:rPr>
                <w:rFonts w:ascii="Times New Roman" w:eastAsiaTheme="minorHAnsi" w:hAnsi="Times New Roman"/>
                <w:sz w:val="24"/>
                <w:szCs w:val="24"/>
              </w:rPr>
            </w:pPr>
            <w:proofErr w:type="spellStart"/>
            <w:r w:rsidRPr="00A0214D">
              <w:rPr>
                <w:rFonts w:ascii="Times New Roman" w:eastAsiaTheme="minorHAnsi" w:hAnsi="Times New Roman"/>
                <w:sz w:val="24"/>
                <w:szCs w:val="24"/>
              </w:rPr>
              <w:t>Özgelirlerin</w:t>
            </w:r>
            <w:proofErr w:type="spellEnd"/>
            <w:r w:rsidRPr="00A0214D">
              <w:rPr>
                <w:rFonts w:ascii="Times New Roman" w:eastAsiaTheme="minorHAnsi" w:hAnsi="Times New Roman"/>
                <w:sz w:val="24"/>
                <w:szCs w:val="24"/>
              </w:rPr>
              <w:t xml:space="preserve"> toplam gelirlere oranı (%)</w:t>
            </w:r>
          </w:p>
        </w:tc>
        <w:tc>
          <w:tcPr>
            <w:tcW w:w="1721"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78</w:t>
            </w:r>
          </w:p>
        </w:tc>
        <w:tc>
          <w:tcPr>
            <w:tcW w:w="2261" w:type="dxa"/>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79</w:t>
            </w:r>
          </w:p>
        </w:tc>
        <w:tc>
          <w:tcPr>
            <w:tcW w:w="2235" w:type="dxa"/>
            <w:gridSpan w:val="2"/>
            <w:vAlign w:val="center"/>
          </w:tcPr>
          <w:p w:rsidR="00AB2E15" w:rsidRPr="00A0214D" w:rsidRDefault="00AB2E15" w:rsidP="002E4F90">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80</w:t>
            </w:r>
          </w:p>
        </w:tc>
      </w:tr>
      <w:tr w:rsidR="00AB2E15" w:rsidRPr="00A0214D" w:rsidTr="00726E53">
        <w:trPr>
          <w:trHeight w:val="315"/>
        </w:trPr>
        <w:tc>
          <w:tcPr>
            <w:tcW w:w="2715" w:type="dxa"/>
            <w:vMerge w:val="restart"/>
            <w:vAlign w:val="center"/>
          </w:tcPr>
          <w:p w:rsidR="00AB2E15" w:rsidRPr="00F930A9" w:rsidRDefault="00AB2E15" w:rsidP="00726E53">
            <w:pPr>
              <w:spacing w:line="259" w:lineRule="auto"/>
              <w:jc w:val="center"/>
              <w:rPr>
                <w:rFonts w:ascii="Times New Roman" w:eastAsiaTheme="minorHAnsi" w:hAnsi="Times New Roman"/>
                <w:b/>
                <w:sz w:val="24"/>
                <w:szCs w:val="24"/>
              </w:rPr>
            </w:pPr>
            <w:r w:rsidRPr="00F930A9">
              <w:rPr>
                <w:rFonts w:ascii="Times New Roman" w:eastAsiaTheme="minorHAnsi" w:hAnsi="Times New Roman"/>
                <w:b/>
                <w:sz w:val="24"/>
                <w:szCs w:val="24"/>
              </w:rPr>
              <w:t>Faaliyetler</w:t>
            </w:r>
          </w:p>
        </w:tc>
        <w:tc>
          <w:tcPr>
            <w:tcW w:w="6885" w:type="dxa"/>
            <w:gridSpan w:val="6"/>
            <w:vAlign w:val="center"/>
          </w:tcPr>
          <w:p w:rsidR="00AB2E15" w:rsidRPr="00F930A9" w:rsidRDefault="00AB2E15" w:rsidP="00726E53">
            <w:pPr>
              <w:spacing w:line="259" w:lineRule="auto"/>
              <w:jc w:val="center"/>
              <w:rPr>
                <w:rFonts w:ascii="Times New Roman" w:eastAsiaTheme="minorHAnsi" w:hAnsi="Times New Roman"/>
                <w:b/>
                <w:sz w:val="24"/>
                <w:szCs w:val="24"/>
              </w:rPr>
            </w:pPr>
            <w:r w:rsidRPr="00F930A9">
              <w:rPr>
                <w:rFonts w:ascii="Times New Roman" w:eastAsiaTheme="minorHAnsi" w:hAnsi="Times New Roman"/>
                <w:b/>
                <w:sz w:val="24"/>
                <w:szCs w:val="24"/>
              </w:rPr>
              <w:t>2015 Yılı Kaynak İhtiyacı(TL)</w:t>
            </w:r>
          </w:p>
        </w:tc>
      </w:tr>
      <w:tr w:rsidR="00AB2E15" w:rsidRPr="00A0214D" w:rsidTr="00726E53">
        <w:trPr>
          <w:trHeight w:val="330"/>
        </w:trPr>
        <w:tc>
          <w:tcPr>
            <w:tcW w:w="2715" w:type="dxa"/>
            <w:vMerge/>
            <w:vAlign w:val="center"/>
          </w:tcPr>
          <w:p w:rsidR="00AB2E15" w:rsidRPr="00A0214D" w:rsidRDefault="00AB2E15" w:rsidP="00726E53">
            <w:pPr>
              <w:spacing w:line="259" w:lineRule="auto"/>
              <w:jc w:val="center"/>
              <w:rPr>
                <w:rFonts w:ascii="Times New Roman" w:eastAsiaTheme="minorHAnsi" w:hAnsi="Times New Roman"/>
                <w:sz w:val="24"/>
                <w:szCs w:val="24"/>
              </w:rPr>
            </w:pPr>
          </w:p>
        </w:tc>
        <w:tc>
          <w:tcPr>
            <w:tcW w:w="2220" w:type="dxa"/>
            <w:gridSpan w:val="2"/>
            <w:vAlign w:val="center"/>
          </w:tcPr>
          <w:p w:rsidR="00AB2E15" w:rsidRPr="00F930A9" w:rsidRDefault="00AB2E15" w:rsidP="00726E53">
            <w:pPr>
              <w:spacing w:line="259" w:lineRule="auto"/>
              <w:jc w:val="center"/>
              <w:rPr>
                <w:rFonts w:ascii="Times New Roman" w:eastAsiaTheme="minorHAnsi" w:hAnsi="Times New Roman"/>
                <w:b/>
                <w:sz w:val="24"/>
                <w:szCs w:val="24"/>
              </w:rPr>
            </w:pPr>
            <w:r w:rsidRPr="00F930A9">
              <w:rPr>
                <w:rFonts w:ascii="Times New Roman" w:eastAsiaTheme="minorHAnsi" w:hAnsi="Times New Roman"/>
                <w:b/>
                <w:sz w:val="24"/>
                <w:szCs w:val="24"/>
              </w:rPr>
              <w:t>Bütçe</w:t>
            </w:r>
          </w:p>
        </w:tc>
        <w:tc>
          <w:tcPr>
            <w:tcW w:w="2505" w:type="dxa"/>
            <w:gridSpan w:val="3"/>
            <w:vAlign w:val="center"/>
          </w:tcPr>
          <w:p w:rsidR="00AB2E15" w:rsidRPr="00F930A9" w:rsidRDefault="00AB2E15" w:rsidP="00726E53">
            <w:pPr>
              <w:spacing w:line="259" w:lineRule="auto"/>
              <w:jc w:val="center"/>
              <w:rPr>
                <w:rFonts w:ascii="Times New Roman" w:eastAsiaTheme="minorHAnsi" w:hAnsi="Times New Roman"/>
                <w:b/>
                <w:sz w:val="24"/>
                <w:szCs w:val="24"/>
              </w:rPr>
            </w:pPr>
            <w:r w:rsidRPr="00F930A9">
              <w:rPr>
                <w:rFonts w:ascii="Times New Roman" w:eastAsiaTheme="minorHAnsi" w:hAnsi="Times New Roman"/>
                <w:b/>
                <w:sz w:val="24"/>
                <w:szCs w:val="24"/>
              </w:rPr>
              <w:t>Bütçe Dışı</w:t>
            </w:r>
          </w:p>
        </w:tc>
        <w:tc>
          <w:tcPr>
            <w:tcW w:w="2160" w:type="dxa"/>
            <w:vAlign w:val="center"/>
          </w:tcPr>
          <w:p w:rsidR="00AB2E15" w:rsidRPr="00F930A9" w:rsidRDefault="00AB2E15" w:rsidP="00726E53">
            <w:pPr>
              <w:spacing w:line="259" w:lineRule="auto"/>
              <w:jc w:val="center"/>
              <w:rPr>
                <w:rFonts w:ascii="Times New Roman" w:eastAsiaTheme="minorHAnsi" w:hAnsi="Times New Roman"/>
                <w:b/>
                <w:sz w:val="24"/>
                <w:szCs w:val="24"/>
              </w:rPr>
            </w:pPr>
            <w:r w:rsidRPr="00F930A9">
              <w:rPr>
                <w:rFonts w:ascii="Times New Roman" w:eastAsiaTheme="minorHAnsi" w:hAnsi="Times New Roman"/>
                <w:b/>
                <w:sz w:val="24"/>
                <w:szCs w:val="24"/>
              </w:rPr>
              <w:t>Toplam</w:t>
            </w:r>
          </w:p>
        </w:tc>
      </w:tr>
      <w:tr w:rsidR="00AB2E15" w:rsidRPr="00A0214D" w:rsidTr="002E4F90">
        <w:trPr>
          <w:trHeight w:val="400"/>
        </w:trPr>
        <w:tc>
          <w:tcPr>
            <w:tcW w:w="2715" w:type="dxa"/>
            <w:vAlign w:val="center"/>
          </w:tcPr>
          <w:p w:rsidR="00AB2E15" w:rsidRPr="00F930A9" w:rsidRDefault="00AB2E15" w:rsidP="00726E53">
            <w:pPr>
              <w:spacing w:line="259" w:lineRule="auto"/>
              <w:jc w:val="center"/>
              <w:rPr>
                <w:rFonts w:ascii="Times New Roman" w:eastAsiaTheme="minorHAnsi" w:hAnsi="Times New Roman"/>
                <w:b/>
                <w:sz w:val="24"/>
                <w:szCs w:val="24"/>
              </w:rPr>
            </w:pPr>
            <w:r w:rsidRPr="00F930A9">
              <w:rPr>
                <w:rFonts w:ascii="Times New Roman" w:eastAsiaTheme="minorHAnsi" w:hAnsi="Times New Roman"/>
                <w:b/>
                <w:sz w:val="24"/>
                <w:szCs w:val="24"/>
              </w:rPr>
              <w:t>Genel Toplam</w:t>
            </w:r>
          </w:p>
        </w:tc>
        <w:tc>
          <w:tcPr>
            <w:tcW w:w="2220" w:type="dxa"/>
            <w:gridSpan w:val="2"/>
            <w:vAlign w:val="center"/>
          </w:tcPr>
          <w:p w:rsidR="00AB2E15" w:rsidRPr="00A0214D" w:rsidRDefault="00AB2E15"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3.574.000</w:t>
            </w:r>
          </w:p>
        </w:tc>
        <w:tc>
          <w:tcPr>
            <w:tcW w:w="2505" w:type="dxa"/>
            <w:gridSpan w:val="3"/>
            <w:vAlign w:val="center"/>
          </w:tcPr>
          <w:p w:rsidR="00AB2E15" w:rsidRPr="00A0214D" w:rsidRDefault="00AB2E15" w:rsidP="00726E53">
            <w:pPr>
              <w:spacing w:line="259" w:lineRule="auto"/>
              <w:jc w:val="center"/>
              <w:rPr>
                <w:rFonts w:ascii="Times New Roman" w:eastAsiaTheme="minorHAnsi" w:hAnsi="Times New Roman"/>
                <w:sz w:val="24"/>
                <w:szCs w:val="24"/>
              </w:rPr>
            </w:pPr>
          </w:p>
        </w:tc>
        <w:tc>
          <w:tcPr>
            <w:tcW w:w="2160" w:type="dxa"/>
            <w:vAlign w:val="center"/>
          </w:tcPr>
          <w:p w:rsidR="00AB2E15" w:rsidRPr="00A0214D" w:rsidRDefault="00AB2E15"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3.574.000</w:t>
            </w:r>
          </w:p>
        </w:tc>
      </w:tr>
    </w:tbl>
    <w:p w:rsidR="00AB2E15" w:rsidRDefault="00AB2E15" w:rsidP="00AB2E15">
      <w:pPr>
        <w:spacing w:line="259" w:lineRule="auto"/>
        <w:rPr>
          <w:rFonts w:ascii="Times New Roman" w:eastAsiaTheme="minorHAnsi" w:hAnsi="Times New Roman"/>
          <w:sz w:val="24"/>
          <w:szCs w:val="24"/>
        </w:rPr>
      </w:pPr>
    </w:p>
    <w:tbl>
      <w:tblPr>
        <w:tblW w:w="961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92"/>
        <w:gridCol w:w="1478"/>
        <w:gridCol w:w="2136"/>
        <w:gridCol w:w="2104"/>
      </w:tblGrid>
      <w:tr w:rsidR="006A4256" w:rsidRPr="00A0214D" w:rsidTr="00BC1F12">
        <w:trPr>
          <w:trHeight w:val="425"/>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İdare Adı</w:t>
            </w:r>
          </w:p>
        </w:tc>
        <w:tc>
          <w:tcPr>
            <w:tcW w:w="5718" w:type="dxa"/>
            <w:gridSpan w:val="3"/>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BC1F12">
        <w:trPr>
          <w:trHeight w:val="463"/>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Birimin Adı 5.6.1.7</w:t>
            </w:r>
          </w:p>
        </w:tc>
        <w:tc>
          <w:tcPr>
            <w:tcW w:w="5718" w:type="dxa"/>
            <w:gridSpan w:val="3"/>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Ulaşım Hizmetleri Müdürlüğü</w:t>
            </w:r>
          </w:p>
        </w:tc>
      </w:tr>
      <w:tr w:rsidR="006A4256" w:rsidRPr="00A0214D" w:rsidTr="00A0214D">
        <w:trPr>
          <w:trHeight w:val="609"/>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Stratejik Amaç 7</w:t>
            </w:r>
          </w:p>
        </w:tc>
        <w:tc>
          <w:tcPr>
            <w:tcW w:w="5718" w:type="dxa"/>
            <w:gridSpan w:val="3"/>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Ulaşım Hizmetlerinin kurumsal yapısını kurmak ve yürütmek </w:t>
            </w:r>
          </w:p>
        </w:tc>
      </w:tr>
      <w:tr w:rsidR="006A4256" w:rsidRPr="00A0214D" w:rsidTr="00A0214D">
        <w:trPr>
          <w:trHeight w:val="1412"/>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7.1</w:t>
            </w:r>
            <w:proofErr w:type="gramEnd"/>
          </w:p>
        </w:tc>
        <w:tc>
          <w:tcPr>
            <w:tcW w:w="5718" w:type="dxa"/>
            <w:gridSpan w:val="3"/>
            <w:vAlign w:val="center"/>
          </w:tcPr>
          <w:p w:rsidR="006A4256" w:rsidRPr="00A0214D" w:rsidRDefault="006A4256" w:rsidP="006A4256">
            <w:pPr>
              <w:spacing w:before="120" w:line="288" w:lineRule="auto"/>
              <w:jc w:val="both"/>
              <w:rPr>
                <w:rFonts w:ascii="Times New Roman" w:eastAsiaTheme="minorHAnsi" w:hAnsi="Times New Roman"/>
                <w:sz w:val="24"/>
                <w:szCs w:val="24"/>
              </w:rPr>
            </w:pPr>
            <w:r w:rsidRPr="00A0214D">
              <w:rPr>
                <w:rFonts w:ascii="Times New Roman" w:eastAsiaTheme="minorHAnsi" w:hAnsi="Times New Roman"/>
                <w:sz w:val="24"/>
                <w:szCs w:val="24"/>
              </w:rPr>
              <w:t>Arnavutköy Belediyesi’ne ait personel taşıma servisi hizmetinin genel memnuniyet oranını her yıl kademeli olarak artırarak 2019 yılı sonuna kadar ortalama %80 düzeyine çıkarmak.</w:t>
            </w:r>
          </w:p>
        </w:tc>
      </w:tr>
      <w:tr w:rsidR="006A4256" w:rsidRPr="00A0214D" w:rsidTr="00BC1F12">
        <w:trPr>
          <w:trHeight w:val="1561"/>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7.2</w:t>
            </w:r>
            <w:proofErr w:type="gramEnd"/>
          </w:p>
        </w:tc>
        <w:tc>
          <w:tcPr>
            <w:tcW w:w="5718" w:type="dxa"/>
            <w:gridSpan w:val="3"/>
            <w:vAlign w:val="center"/>
          </w:tcPr>
          <w:p w:rsidR="006A4256" w:rsidRPr="00A0214D" w:rsidRDefault="006A4256" w:rsidP="006A4256">
            <w:pPr>
              <w:spacing w:line="259" w:lineRule="auto"/>
              <w:jc w:val="both"/>
              <w:rPr>
                <w:rFonts w:ascii="Times New Roman" w:eastAsiaTheme="minorHAnsi" w:hAnsi="Times New Roman"/>
                <w:sz w:val="24"/>
                <w:szCs w:val="24"/>
              </w:rPr>
            </w:pPr>
            <w:r w:rsidRPr="00A0214D">
              <w:rPr>
                <w:rFonts w:ascii="Times New Roman" w:eastAsiaTheme="minorHAnsi" w:hAnsi="Times New Roman"/>
                <w:sz w:val="24"/>
                <w:szCs w:val="24"/>
              </w:rPr>
              <w:t xml:space="preserve">Arnavutköy Belediyesi’nin </w:t>
            </w:r>
            <w:proofErr w:type="gramStart"/>
            <w:r w:rsidRPr="00A0214D">
              <w:rPr>
                <w:rFonts w:ascii="Times New Roman" w:eastAsiaTheme="minorHAnsi" w:hAnsi="Times New Roman"/>
                <w:sz w:val="24"/>
                <w:szCs w:val="24"/>
              </w:rPr>
              <w:t>envanterine</w:t>
            </w:r>
            <w:proofErr w:type="gramEnd"/>
            <w:r w:rsidRPr="00A0214D">
              <w:rPr>
                <w:rFonts w:ascii="Times New Roman" w:eastAsiaTheme="minorHAnsi" w:hAnsi="Times New Roman"/>
                <w:sz w:val="24"/>
                <w:szCs w:val="24"/>
              </w:rPr>
              <w:t xml:space="preserve"> kayıtlı hizmet araçlarından teknik ve ekonomik ömrünü tamamlamış ve kullanılmasında yarar görülmeyen toplam 11 adet hizmet aracının 2019 yılı sonuna kadar hurda terkin işlemlerini yapmak.</w:t>
            </w:r>
          </w:p>
        </w:tc>
      </w:tr>
      <w:tr w:rsidR="006A4256" w:rsidRPr="00A0214D" w:rsidTr="00BC1F12">
        <w:trPr>
          <w:trHeight w:val="482"/>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Hedefi</w:t>
            </w:r>
          </w:p>
        </w:tc>
        <w:tc>
          <w:tcPr>
            <w:tcW w:w="5718" w:type="dxa"/>
            <w:gridSpan w:val="3"/>
            <w:vAlign w:val="center"/>
          </w:tcPr>
          <w:p w:rsidR="006A4256" w:rsidRPr="00A0214D" w:rsidRDefault="009D4825"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Personel taşıma servisi hizmetinin genel memnuniyet oranını 2015yılında %60 seviyesine çıkartmak</w:t>
            </w:r>
          </w:p>
        </w:tc>
      </w:tr>
      <w:tr w:rsidR="006A4256" w:rsidRPr="00A0214D" w:rsidTr="00BC1F12">
        <w:trPr>
          <w:trHeight w:val="660"/>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Hedefi</w:t>
            </w:r>
          </w:p>
        </w:tc>
        <w:tc>
          <w:tcPr>
            <w:tcW w:w="5718" w:type="dxa"/>
            <w:gridSpan w:val="3"/>
            <w:vAlign w:val="center"/>
          </w:tcPr>
          <w:p w:rsidR="006A4256" w:rsidRPr="00A0214D" w:rsidRDefault="006A4256" w:rsidP="009D4825">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Belediyesi’nin envanterine kayıtlı Res</w:t>
            </w:r>
            <w:r w:rsidR="009D4825" w:rsidRPr="00A0214D">
              <w:rPr>
                <w:rFonts w:ascii="Times New Roman" w:eastAsiaTheme="minorHAnsi" w:hAnsi="Times New Roman"/>
                <w:sz w:val="24"/>
                <w:szCs w:val="24"/>
              </w:rPr>
              <w:t xml:space="preserve">mi hizmet araçlarının 2015 yılında </w:t>
            </w:r>
            <w:proofErr w:type="gramStart"/>
            <w:r w:rsidR="009D4825" w:rsidRPr="00A0214D">
              <w:rPr>
                <w:rFonts w:ascii="Times New Roman" w:eastAsiaTheme="minorHAnsi" w:hAnsi="Times New Roman"/>
                <w:sz w:val="24"/>
                <w:szCs w:val="24"/>
              </w:rPr>
              <w:t xml:space="preserve">1 </w:t>
            </w:r>
            <w:r w:rsidRPr="00A0214D">
              <w:rPr>
                <w:rFonts w:ascii="Times New Roman" w:eastAsiaTheme="minorHAnsi" w:hAnsi="Times New Roman"/>
                <w:sz w:val="24"/>
                <w:szCs w:val="24"/>
              </w:rPr>
              <w:t xml:space="preserve"> adet</w:t>
            </w:r>
            <w:proofErr w:type="gramEnd"/>
            <w:r w:rsidRPr="00A0214D">
              <w:rPr>
                <w:rFonts w:ascii="Times New Roman" w:eastAsiaTheme="minorHAnsi" w:hAnsi="Times New Roman"/>
                <w:sz w:val="24"/>
                <w:szCs w:val="24"/>
              </w:rPr>
              <w:t xml:space="preserve"> </w:t>
            </w:r>
            <w:r w:rsidR="009D4825" w:rsidRPr="00A0214D">
              <w:rPr>
                <w:rFonts w:ascii="Times New Roman" w:eastAsiaTheme="minorHAnsi" w:hAnsi="Times New Roman"/>
                <w:sz w:val="24"/>
                <w:szCs w:val="24"/>
              </w:rPr>
              <w:t>aracın hurda terkin işleminin</w:t>
            </w:r>
            <w:r w:rsidRPr="00A0214D">
              <w:rPr>
                <w:rFonts w:ascii="Times New Roman" w:eastAsiaTheme="minorHAnsi" w:hAnsi="Times New Roman"/>
                <w:sz w:val="24"/>
                <w:szCs w:val="24"/>
              </w:rPr>
              <w:t xml:space="preserve"> yapılması.</w:t>
            </w:r>
          </w:p>
        </w:tc>
      </w:tr>
      <w:tr w:rsidR="006A4256" w:rsidRPr="00A0214D" w:rsidTr="009D4825">
        <w:trPr>
          <w:trHeight w:val="660"/>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478"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136"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104"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9D4825">
        <w:trPr>
          <w:trHeight w:val="660"/>
        </w:trPr>
        <w:tc>
          <w:tcPr>
            <w:tcW w:w="3892" w:type="dxa"/>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Personel Taşıma Servis Hizmeti Memnuniyeti.</w:t>
            </w:r>
            <w:r w:rsidR="009D4825" w:rsidRPr="00A0214D">
              <w:rPr>
                <w:rFonts w:ascii="Times New Roman" w:eastAsiaTheme="minorHAnsi" w:hAnsi="Times New Roman"/>
                <w:sz w:val="24"/>
                <w:szCs w:val="24"/>
              </w:rPr>
              <w:t xml:space="preserve"> %</w:t>
            </w:r>
          </w:p>
        </w:tc>
        <w:tc>
          <w:tcPr>
            <w:tcW w:w="1478" w:type="dxa"/>
            <w:vAlign w:val="center"/>
          </w:tcPr>
          <w:p w:rsidR="006A4256" w:rsidRPr="00A0214D" w:rsidRDefault="009D4825" w:rsidP="009D4825">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w:t>
            </w:r>
          </w:p>
        </w:tc>
        <w:tc>
          <w:tcPr>
            <w:tcW w:w="2136" w:type="dxa"/>
            <w:vAlign w:val="center"/>
          </w:tcPr>
          <w:p w:rsidR="006A4256" w:rsidRPr="00A0214D" w:rsidRDefault="009D4825" w:rsidP="009D4825">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70</w:t>
            </w:r>
          </w:p>
        </w:tc>
        <w:tc>
          <w:tcPr>
            <w:tcW w:w="2104" w:type="dxa"/>
            <w:vAlign w:val="center"/>
          </w:tcPr>
          <w:p w:rsidR="006A4256" w:rsidRPr="00A0214D" w:rsidRDefault="009D4825" w:rsidP="006A4256">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80</w:t>
            </w:r>
          </w:p>
        </w:tc>
      </w:tr>
      <w:tr w:rsidR="006A4256" w:rsidRPr="00A0214D" w:rsidTr="009D4825">
        <w:trPr>
          <w:trHeight w:val="660"/>
        </w:trPr>
        <w:tc>
          <w:tcPr>
            <w:tcW w:w="3892" w:type="dxa"/>
            <w:vAlign w:val="center"/>
          </w:tcPr>
          <w:p w:rsidR="006A4256" w:rsidRPr="00A0214D" w:rsidRDefault="006A4256" w:rsidP="006A4256">
            <w:pPr>
              <w:spacing w:line="259" w:lineRule="auto"/>
              <w:rPr>
                <w:rFonts w:ascii="Times New Roman" w:eastAsiaTheme="minorHAnsi" w:hAnsi="Times New Roman"/>
                <w:sz w:val="24"/>
                <w:szCs w:val="24"/>
              </w:rPr>
            </w:pPr>
            <w:proofErr w:type="gramStart"/>
            <w:r w:rsidRPr="00A0214D">
              <w:rPr>
                <w:rFonts w:ascii="Times New Roman" w:eastAsiaTheme="minorHAnsi" w:hAnsi="Times New Roman"/>
                <w:sz w:val="24"/>
                <w:szCs w:val="24"/>
              </w:rPr>
              <w:t>Resmi Hizmet Araçlarının Hurda Terkin İşlemleri.</w:t>
            </w:r>
            <w:proofErr w:type="gramEnd"/>
          </w:p>
        </w:tc>
        <w:tc>
          <w:tcPr>
            <w:tcW w:w="1478" w:type="dxa"/>
            <w:vAlign w:val="center"/>
          </w:tcPr>
          <w:p w:rsidR="006A4256" w:rsidRPr="00A0214D" w:rsidRDefault="006A4256" w:rsidP="006A4256">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2136" w:type="dxa"/>
            <w:vAlign w:val="center"/>
          </w:tcPr>
          <w:p w:rsidR="006A4256" w:rsidRPr="00A0214D" w:rsidRDefault="006A4256" w:rsidP="006A4256">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w:t>
            </w:r>
          </w:p>
        </w:tc>
        <w:tc>
          <w:tcPr>
            <w:tcW w:w="2104" w:type="dxa"/>
            <w:vAlign w:val="center"/>
          </w:tcPr>
          <w:p w:rsidR="006A4256" w:rsidRPr="00A0214D" w:rsidRDefault="006A4256" w:rsidP="006A4256">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w:t>
            </w:r>
          </w:p>
        </w:tc>
      </w:tr>
      <w:tr w:rsidR="006A4256" w:rsidRPr="00A0214D" w:rsidTr="00BC1F12">
        <w:trPr>
          <w:trHeight w:val="609"/>
        </w:trPr>
        <w:tc>
          <w:tcPr>
            <w:tcW w:w="3892" w:type="dxa"/>
            <w:vMerge w:val="restart"/>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5718" w:type="dxa"/>
            <w:gridSpan w:val="3"/>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9D4825">
        <w:trPr>
          <w:trHeight w:val="525"/>
        </w:trPr>
        <w:tc>
          <w:tcPr>
            <w:tcW w:w="3892"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478"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136"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104"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9D4825">
        <w:trPr>
          <w:trHeight w:val="495"/>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478" w:type="dxa"/>
            <w:vAlign w:val="center"/>
          </w:tcPr>
          <w:p w:rsidR="006A4256" w:rsidRPr="00A0214D" w:rsidRDefault="009D4825" w:rsidP="009D4825">
            <w:pPr>
              <w:spacing w:line="259" w:lineRule="auto"/>
              <w:jc w:val="center"/>
              <w:rPr>
                <w:rFonts w:ascii="Times New Roman" w:eastAsiaTheme="minorHAnsi" w:hAnsi="Times New Roman"/>
                <w:color w:val="FF0000"/>
                <w:sz w:val="24"/>
                <w:szCs w:val="24"/>
              </w:rPr>
            </w:pPr>
            <w:r w:rsidRPr="00A0214D">
              <w:rPr>
                <w:rFonts w:ascii="Times New Roman" w:eastAsiaTheme="minorHAnsi" w:hAnsi="Times New Roman"/>
                <w:sz w:val="24"/>
                <w:szCs w:val="24"/>
              </w:rPr>
              <w:t>15.153.600</w:t>
            </w:r>
          </w:p>
        </w:tc>
        <w:tc>
          <w:tcPr>
            <w:tcW w:w="2136" w:type="dxa"/>
            <w:vAlign w:val="center"/>
          </w:tcPr>
          <w:p w:rsidR="006A4256" w:rsidRPr="00A0214D" w:rsidRDefault="006A4256" w:rsidP="009D4825">
            <w:pPr>
              <w:spacing w:line="259" w:lineRule="auto"/>
              <w:jc w:val="center"/>
              <w:rPr>
                <w:rFonts w:ascii="Times New Roman" w:eastAsiaTheme="minorHAnsi" w:hAnsi="Times New Roman"/>
                <w:sz w:val="24"/>
                <w:szCs w:val="24"/>
              </w:rPr>
            </w:pPr>
          </w:p>
        </w:tc>
        <w:tc>
          <w:tcPr>
            <w:tcW w:w="2104" w:type="dxa"/>
            <w:vAlign w:val="center"/>
          </w:tcPr>
          <w:p w:rsidR="006A4256" w:rsidRPr="00A0214D" w:rsidRDefault="009D4825" w:rsidP="009D4825">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15.153.600</w:t>
            </w:r>
          </w:p>
        </w:tc>
      </w:tr>
      <w:tr w:rsidR="006A4256" w:rsidRPr="00A0214D" w:rsidTr="00BC1F12">
        <w:trPr>
          <w:trHeight w:val="660"/>
        </w:trPr>
        <w:tc>
          <w:tcPr>
            <w:tcW w:w="3892"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478" w:type="dxa"/>
            <w:vAlign w:val="center"/>
          </w:tcPr>
          <w:p w:rsidR="006A4256" w:rsidRPr="00A0214D" w:rsidRDefault="009D4825" w:rsidP="009D4825">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15.153.600</w:t>
            </w:r>
          </w:p>
        </w:tc>
        <w:tc>
          <w:tcPr>
            <w:tcW w:w="2136" w:type="dxa"/>
            <w:vAlign w:val="center"/>
          </w:tcPr>
          <w:p w:rsidR="006A4256" w:rsidRPr="00A0214D" w:rsidRDefault="006A4256" w:rsidP="009D4825">
            <w:pPr>
              <w:spacing w:line="259" w:lineRule="auto"/>
              <w:jc w:val="center"/>
              <w:rPr>
                <w:rFonts w:ascii="Times New Roman" w:eastAsiaTheme="minorHAnsi" w:hAnsi="Times New Roman"/>
                <w:b/>
                <w:sz w:val="24"/>
                <w:szCs w:val="24"/>
              </w:rPr>
            </w:pPr>
          </w:p>
        </w:tc>
        <w:tc>
          <w:tcPr>
            <w:tcW w:w="2104" w:type="dxa"/>
            <w:vAlign w:val="center"/>
          </w:tcPr>
          <w:p w:rsidR="006A4256" w:rsidRPr="00A0214D" w:rsidRDefault="009D4825" w:rsidP="009D4825">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15.153.600</w:t>
            </w:r>
          </w:p>
        </w:tc>
      </w:tr>
    </w:tbl>
    <w:p w:rsidR="006A4256" w:rsidRPr="00A0214D" w:rsidRDefault="006A4256" w:rsidP="006A4256">
      <w:pPr>
        <w:spacing w:line="259" w:lineRule="auto"/>
        <w:rPr>
          <w:rFonts w:ascii="Times New Roman" w:eastAsiaTheme="minorHAnsi" w:hAnsi="Times New Roman"/>
          <w:sz w:val="24"/>
          <w:szCs w:val="24"/>
        </w:rPr>
      </w:pPr>
    </w:p>
    <w:p w:rsidR="00A336D8" w:rsidRPr="00A0214D" w:rsidRDefault="00A336D8" w:rsidP="006A4256">
      <w:pPr>
        <w:spacing w:line="259" w:lineRule="auto"/>
        <w:rPr>
          <w:rFonts w:ascii="Times New Roman" w:eastAsiaTheme="minorHAnsi" w:hAnsi="Times New Roman"/>
          <w:sz w:val="24"/>
          <w:szCs w:val="24"/>
        </w:rPr>
      </w:pPr>
    </w:p>
    <w:p w:rsidR="00B245EC" w:rsidRDefault="00B245EC" w:rsidP="006A4256">
      <w:pPr>
        <w:spacing w:line="259" w:lineRule="auto"/>
        <w:rPr>
          <w:rFonts w:ascii="Times New Roman" w:eastAsiaTheme="minorHAnsi" w:hAnsi="Times New Roman"/>
          <w:sz w:val="24"/>
          <w:szCs w:val="24"/>
        </w:rPr>
      </w:pPr>
    </w:p>
    <w:p w:rsidR="00A0214D" w:rsidRPr="00A0214D" w:rsidRDefault="00A0214D" w:rsidP="006A4256">
      <w:pPr>
        <w:spacing w:line="259" w:lineRule="auto"/>
        <w:rPr>
          <w:rFonts w:ascii="Times New Roman" w:eastAsiaTheme="minorHAnsi" w:hAnsi="Times New Roman"/>
          <w:sz w:val="24"/>
          <w:szCs w:val="24"/>
        </w:rPr>
      </w:pPr>
    </w:p>
    <w:p w:rsidR="00A336D8" w:rsidRPr="00A0214D" w:rsidRDefault="00A336D8" w:rsidP="006A4256">
      <w:pPr>
        <w:spacing w:line="259" w:lineRule="auto"/>
        <w:rPr>
          <w:rFonts w:ascii="Times New Roman" w:eastAsiaTheme="minorHAnsi" w:hAnsi="Times New Roman"/>
          <w:sz w:val="24"/>
          <w:szCs w:val="24"/>
        </w:rPr>
      </w:pPr>
    </w:p>
    <w:tbl>
      <w:tblPr>
        <w:tblW w:w="978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7"/>
        <w:gridCol w:w="3541"/>
        <w:gridCol w:w="357"/>
        <w:gridCol w:w="1163"/>
        <w:gridCol w:w="15"/>
        <w:gridCol w:w="843"/>
        <w:gridCol w:w="1420"/>
        <w:gridCol w:w="570"/>
        <w:gridCol w:w="1691"/>
        <w:gridCol w:w="20"/>
      </w:tblGrid>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lastRenderedPageBreak/>
              <w:t>İdare Adı</w:t>
            </w:r>
          </w:p>
        </w:tc>
        <w:tc>
          <w:tcPr>
            <w:tcW w:w="6079" w:type="dxa"/>
            <w:gridSpan w:val="8"/>
            <w:vAlign w:val="center"/>
          </w:tcPr>
          <w:p w:rsidR="00E41C2C" w:rsidRPr="006A4256" w:rsidRDefault="00E41C2C" w:rsidP="00F930A9">
            <w:pPr>
              <w:spacing w:line="259" w:lineRule="auto"/>
              <w:rPr>
                <w:rFonts w:ascii="Times New Roman" w:eastAsiaTheme="minorHAnsi" w:hAnsi="Times New Roman"/>
                <w:sz w:val="24"/>
                <w:szCs w:val="24"/>
              </w:rPr>
            </w:pPr>
            <w:r w:rsidRPr="006A4256">
              <w:rPr>
                <w:rFonts w:ascii="Times New Roman" w:eastAsiaTheme="minorHAnsi" w:hAnsi="Times New Roman"/>
                <w:sz w:val="24"/>
                <w:szCs w:val="24"/>
              </w:rPr>
              <w:t>Arnavutköy Belediyesi</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t>Birimin Adı 5.6.2.1</w:t>
            </w:r>
          </w:p>
        </w:tc>
        <w:tc>
          <w:tcPr>
            <w:tcW w:w="6079" w:type="dxa"/>
            <w:gridSpan w:val="8"/>
            <w:vAlign w:val="center"/>
          </w:tcPr>
          <w:p w:rsidR="00E41C2C" w:rsidRPr="006A4256" w:rsidRDefault="00E41C2C" w:rsidP="00F930A9">
            <w:pPr>
              <w:spacing w:line="259" w:lineRule="auto"/>
              <w:rPr>
                <w:rFonts w:ascii="Times New Roman" w:eastAsiaTheme="minorHAnsi" w:hAnsi="Times New Roman"/>
                <w:sz w:val="24"/>
                <w:szCs w:val="24"/>
              </w:rPr>
            </w:pPr>
            <w:r w:rsidRPr="006A4256">
              <w:rPr>
                <w:rFonts w:ascii="Times New Roman" w:eastAsiaTheme="minorHAnsi" w:hAnsi="Times New Roman"/>
                <w:sz w:val="24"/>
                <w:szCs w:val="24"/>
              </w:rPr>
              <w:t>Sosyal Yardım İşleri Müdürlüğü</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t>Stratejik Amaç 8</w:t>
            </w:r>
          </w:p>
        </w:tc>
        <w:tc>
          <w:tcPr>
            <w:tcW w:w="6079" w:type="dxa"/>
            <w:gridSpan w:val="8"/>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sidRPr="006A4256">
              <w:rPr>
                <w:rFonts w:ascii="Times New Roman" w:eastAsiaTheme="minorHAnsi" w:hAnsi="Times New Roman"/>
                <w:color w:val="222222"/>
                <w:sz w:val="24"/>
                <w:szCs w:val="24"/>
              </w:rPr>
              <w:t>İlçemizde yaşayan yaşlı, engelli, öksüz, yetim ve dul gibi tüm ihtiyaç sahiplerine; öğrenci ve asker a</w:t>
            </w:r>
            <w:r>
              <w:rPr>
                <w:rFonts w:ascii="Times New Roman" w:eastAsiaTheme="minorHAnsi" w:hAnsi="Times New Roman"/>
                <w:color w:val="222222"/>
                <w:sz w:val="24"/>
                <w:szCs w:val="24"/>
              </w:rPr>
              <w:t>ilelerine yapılacak yardımlar yapmak, sosyal yardım market sayısını arttırmak ve erişilebilir hale getirmek,</w:t>
            </w:r>
            <w:r w:rsidRPr="006A4256">
              <w:rPr>
                <w:rFonts w:ascii="Times New Roman" w:eastAsiaTheme="minorHAnsi" w:hAnsi="Times New Roman"/>
                <w:color w:val="222222"/>
                <w:sz w:val="24"/>
                <w:szCs w:val="24"/>
              </w:rPr>
              <w:t xml:space="preserve"> sürdürülebilir bir sistemin kurularak kalite ve hızın seviyesini yükseltmek amacıyla faaliyetler yapmak.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t xml:space="preserve">Stratejik Hedef </w:t>
            </w:r>
            <w:proofErr w:type="gramStart"/>
            <w:r w:rsidRPr="006A4256">
              <w:rPr>
                <w:rFonts w:ascii="Times New Roman" w:eastAsiaTheme="minorHAnsi" w:hAnsi="Times New Roman"/>
                <w:b/>
                <w:color w:val="000000" w:themeColor="text1"/>
                <w:sz w:val="24"/>
                <w:szCs w:val="24"/>
              </w:rPr>
              <w:t>8.1</w:t>
            </w:r>
            <w:proofErr w:type="gramEnd"/>
          </w:p>
        </w:tc>
        <w:tc>
          <w:tcPr>
            <w:tcW w:w="6079" w:type="dxa"/>
            <w:gridSpan w:val="8"/>
            <w:vAlign w:val="center"/>
          </w:tcPr>
          <w:p w:rsidR="00E41C2C" w:rsidRPr="006A4256" w:rsidRDefault="00E41C2C" w:rsidP="00F930A9">
            <w:pPr>
              <w:spacing w:line="259" w:lineRule="auto"/>
              <w:rPr>
                <w:rFonts w:ascii="Times New Roman" w:eastAsiaTheme="minorHAnsi" w:hAnsi="Times New Roman"/>
                <w:sz w:val="24"/>
                <w:szCs w:val="24"/>
              </w:rPr>
            </w:pPr>
            <w:r w:rsidRPr="006A4256">
              <w:rPr>
                <w:rFonts w:ascii="Times New Roman" w:eastAsiaTheme="minorHAnsi" w:hAnsi="Times New Roman"/>
                <w:color w:val="222222"/>
                <w:sz w:val="24"/>
                <w:szCs w:val="24"/>
              </w:rPr>
              <w:t>Sosyal</w:t>
            </w:r>
            <w:r>
              <w:rPr>
                <w:rFonts w:ascii="Times New Roman" w:eastAsiaTheme="minorHAnsi" w:hAnsi="Times New Roman"/>
                <w:color w:val="222222"/>
                <w:sz w:val="24"/>
                <w:szCs w:val="24"/>
              </w:rPr>
              <w:t xml:space="preserve"> Yardım Otomasyon Sistemini 2019</w:t>
            </w:r>
            <w:r w:rsidRPr="006A4256">
              <w:rPr>
                <w:rFonts w:ascii="Times New Roman" w:eastAsiaTheme="minorHAnsi" w:hAnsi="Times New Roman"/>
                <w:color w:val="222222"/>
                <w:sz w:val="24"/>
                <w:szCs w:val="24"/>
              </w:rPr>
              <w:t xml:space="preserve"> yılı sonuna kadar </w:t>
            </w:r>
            <w:r>
              <w:rPr>
                <w:rFonts w:ascii="Times New Roman" w:eastAsiaTheme="minorHAnsi" w:hAnsi="Times New Roman"/>
                <w:color w:val="222222"/>
                <w:sz w:val="24"/>
                <w:szCs w:val="24"/>
              </w:rPr>
              <w:t xml:space="preserve">% 100 </w:t>
            </w:r>
            <w:r w:rsidRPr="006A4256">
              <w:rPr>
                <w:rFonts w:ascii="Times New Roman" w:eastAsiaTheme="minorHAnsi" w:hAnsi="Times New Roman"/>
                <w:color w:val="222222"/>
                <w:sz w:val="24"/>
                <w:szCs w:val="24"/>
              </w:rPr>
              <w:t>tamamlamak ve bütün sosyal yardım faaliyetlerini sistem üzerinden yapar hâle gelmek.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Hedef </w:t>
            </w:r>
            <w:proofErr w:type="gramStart"/>
            <w:r>
              <w:rPr>
                <w:rFonts w:ascii="Times New Roman" w:eastAsiaTheme="minorHAnsi" w:hAnsi="Times New Roman"/>
                <w:b/>
                <w:color w:val="000000" w:themeColor="text1"/>
                <w:sz w:val="24"/>
                <w:szCs w:val="24"/>
              </w:rPr>
              <w:t>8.2</w:t>
            </w:r>
            <w:proofErr w:type="gramEnd"/>
          </w:p>
        </w:tc>
        <w:tc>
          <w:tcPr>
            <w:tcW w:w="6079" w:type="dxa"/>
            <w:gridSpan w:val="8"/>
            <w:vAlign w:val="center"/>
          </w:tcPr>
          <w:p w:rsidR="00E41C2C" w:rsidRPr="006A4256" w:rsidRDefault="00E41C2C" w:rsidP="00F930A9">
            <w:pPr>
              <w:spacing w:line="259" w:lineRule="auto"/>
              <w:rPr>
                <w:rFonts w:ascii="Times New Roman" w:eastAsia="Times New Roman" w:hAnsi="Times New Roman"/>
                <w:color w:val="222222"/>
                <w:sz w:val="24"/>
                <w:szCs w:val="24"/>
                <w:lang w:eastAsia="tr-TR"/>
              </w:rPr>
            </w:pPr>
            <w:r w:rsidRPr="006A4256">
              <w:rPr>
                <w:rFonts w:ascii="Times New Roman" w:eastAsiaTheme="minorHAnsi" w:hAnsi="Times New Roman"/>
                <w:color w:val="222222"/>
                <w:sz w:val="24"/>
                <w:szCs w:val="24"/>
              </w:rPr>
              <w:t>ASYAM Kart kullanıcı sayısını 20</w:t>
            </w:r>
            <w:r>
              <w:rPr>
                <w:rFonts w:ascii="Times New Roman" w:eastAsiaTheme="minorHAnsi" w:hAnsi="Times New Roman"/>
                <w:color w:val="222222"/>
                <w:sz w:val="24"/>
                <w:szCs w:val="24"/>
              </w:rPr>
              <w:t>19 yılı sonuna kadar 3.000 kullanıcıya ulaşmak.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w:t>
            </w:r>
            <w:proofErr w:type="gramStart"/>
            <w:r>
              <w:rPr>
                <w:rFonts w:ascii="Times New Roman" w:eastAsiaTheme="minorHAnsi" w:hAnsi="Times New Roman"/>
                <w:b/>
                <w:color w:val="000000" w:themeColor="text1"/>
                <w:sz w:val="24"/>
                <w:szCs w:val="24"/>
              </w:rPr>
              <w:t>Hedef  8</w:t>
            </w:r>
            <w:proofErr w:type="gramEnd"/>
            <w:r>
              <w:rPr>
                <w:rFonts w:ascii="Times New Roman" w:eastAsiaTheme="minorHAnsi" w:hAnsi="Times New Roman"/>
                <w:b/>
                <w:color w:val="000000" w:themeColor="text1"/>
                <w:sz w:val="24"/>
                <w:szCs w:val="24"/>
              </w:rPr>
              <w:t>.3</w:t>
            </w:r>
          </w:p>
        </w:tc>
        <w:tc>
          <w:tcPr>
            <w:tcW w:w="6079" w:type="dxa"/>
            <w:gridSpan w:val="8"/>
            <w:vAlign w:val="center"/>
          </w:tcPr>
          <w:p w:rsidR="00E41C2C" w:rsidRPr="006A4256" w:rsidRDefault="00E41C2C" w:rsidP="00F930A9">
            <w:pPr>
              <w:spacing w:line="259" w:lineRule="auto"/>
              <w:rPr>
                <w:rFonts w:ascii="Times New Roman" w:eastAsia="Times New Roman" w:hAnsi="Times New Roman"/>
                <w:color w:val="222222"/>
                <w:sz w:val="24"/>
                <w:szCs w:val="24"/>
                <w:lang w:eastAsia="tr-TR"/>
              </w:rPr>
            </w:pPr>
            <w:r w:rsidRPr="006A4256">
              <w:rPr>
                <w:rFonts w:ascii="Times New Roman" w:eastAsia="Times New Roman" w:hAnsi="Times New Roman"/>
                <w:color w:val="222222"/>
                <w:sz w:val="24"/>
                <w:szCs w:val="24"/>
                <w:lang w:eastAsia="tr-TR"/>
              </w:rPr>
              <w:t>Arnavutköy Belediyesi tarafından yürütülen sosyal yardım çalışmalarından halkın duyduğu memnuniyet düzeyini tespit etmeye yönelik olarak her yıl 1 defa iç ve dış paydaş m</w:t>
            </w:r>
            <w:r>
              <w:rPr>
                <w:rFonts w:ascii="Times New Roman" w:eastAsia="Times New Roman" w:hAnsi="Times New Roman"/>
                <w:color w:val="222222"/>
                <w:sz w:val="24"/>
                <w:szCs w:val="24"/>
                <w:lang w:eastAsia="tr-TR"/>
              </w:rPr>
              <w:t>emnuniyet araştırması yapmak.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Hedef </w:t>
            </w:r>
            <w:proofErr w:type="gramStart"/>
            <w:r>
              <w:rPr>
                <w:rFonts w:ascii="Times New Roman" w:eastAsiaTheme="minorHAnsi" w:hAnsi="Times New Roman"/>
                <w:b/>
                <w:color w:val="000000" w:themeColor="text1"/>
                <w:sz w:val="24"/>
                <w:szCs w:val="24"/>
              </w:rPr>
              <w:t>8.4</w:t>
            </w:r>
            <w:proofErr w:type="gramEnd"/>
          </w:p>
        </w:tc>
        <w:tc>
          <w:tcPr>
            <w:tcW w:w="6079" w:type="dxa"/>
            <w:gridSpan w:val="8"/>
            <w:vAlign w:val="center"/>
          </w:tcPr>
          <w:p w:rsidR="00E41C2C" w:rsidRPr="006A4256" w:rsidRDefault="00E41C2C" w:rsidP="00F930A9">
            <w:pPr>
              <w:spacing w:line="259" w:lineRule="auto"/>
              <w:rPr>
                <w:rFonts w:ascii="Times New Roman" w:eastAsia="Times New Roman" w:hAnsi="Times New Roman"/>
                <w:color w:val="222222"/>
                <w:sz w:val="24"/>
                <w:szCs w:val="24"/>
                <w:lang w:eastAsia="tr-TR"/>
              </w:rPr>
            </w:pPr>
            <w:r>
              <w:rPr>
                <w:rFonts w:ascii="Times New Roman" w:eastAsia="Times New Roman" w:hAnsi="Times New Roman"/>
                <w:color w:val="222222"/>
                <w:sz w:val="24"/>
                <w:szCs w:val="24"/>
                <w:lang w:eastAsia="tr-TR"/>
              </w:rPr>
              <w:t>Memnuniyet anketlerinin Ö</w:t>
            </w:r>
            <w:r w:rsidRPr="000378FE">
              <w:rPr>
                <w:rFonts w:ascii="Times New Roman" w:eastAsia="Times New Roman" w:hAnsi="Times New Roman"/>
                <w:color w:val="222222"/>
                <w:sz w:val="24"/>
                <w:szCs w:val="24"/>
                <w:lang w:eastAsia="tr-TR"/>
              </w:rPr>
              <w:t xml:space="preserve">lçme ve değerlendirme </w:t>
            </w:r>
            <w:r>
              <w:rPr>
                <w:rFonts w:ascii="Times New Roman" w:eastAsia="Times New Roman" w:hAnsi="Times New Roman"/>
                <w:color w:val="222222"/>
                <w:sz w:val="24"/>
                <w:szCs w:val="24"/>
                <w:lang w:eastAsia="tr-TR"/>
              </w:rPr>
              <w:t xml:space="preserve">sonuçları </w:t>
            </w:r>
            <w:r w:rsidRPr="000378FE">
              <w:rPr>
                <w:rFonts w:ascii="Times New Roman" w:eastAsia="Times New Roman" w:hAnsi="Times New Roman"/>
                <w:color w:val="222222"/>
                <w:sz w:val="24"/>
                <w:szCs w:val="24"/>
                <w:lang w:eastAsia="tr-TR"/>
              </w:rPr>
              <w:t xml:space="preserve">dikkate alınarak </w:t>
            </w:r>
            <w:r>
              <w:rPr>
                <w:rFonts w:ascii="Times New Roman" w:eastAsia="Times New Roman" w:hAnsi="Times New Roman"/>
                <w:color w:val="222222"/>
                <w:sz w:val="24"/>
                <w:szCs w:val="24"/>
                <w:lang w:eastAsia="tr-TR"/>
              </w:rPr>
              <w:t xml:space="preserve">sosyal yardım </w:t>
            </w:r>
            <w:r w:rsidRPr="000378FE">
              <w:rPr>
                <w:rFonts w:ascii="Times New Roman" w:eastAsia="Times New Roman" w:hAnsi="Times New Roman"/>
                <w:color w:val="222222"/>
                <w:sz w:val="24"/>
                <w:szCs w:val="24"/>
                <w:lang w:eastAsia="tr-TR"/>
              </w:rPr>
              <w:t>hi</w:t>
            </w:r>
            <w:r>
              <w:rPr>
                <w:rFonts w:ascii="Times New Roman" w:eastAsia="Times New Roman" w:hAnsi="Times New Roman"/>
                <w:color w:val="222222"/>
                <w:sz w:val="24"/>
                <w:szCs w:val="24"/>
                <w:lang w:eastAsia="tr-TR"/>
              </w:rPr>
              <w:t>zmet kalitesini ve memnuniyeti</w:t>
            </w:r>
            <w:r w:rsidRPr="000378FE">
              <w:rPr>
                <w:rFonts w:ascii="Times New Roman" w:eastAsia="Times New Roman" w:hAnsi="Times New Roman"/>
                <w:color w:val="222222"/>
                <w:sz w:val="24"/>
                <w:szCs w:val="24"/>
                <w:lang w:eastAsia="tr-TR"/>
              </w:rPr>
              <w:t xml:space="preserve"> 2019 yılı sonuna kadar % 100 arttırmak</w:t>
            </w:r>
          </w:p>
        </w:tc>
      </w:tr>
      <w:tr w:rsidR="00E41C2C" w:rsidRPr="006A4256" w:rsidTr="00DB289C">
        <w:trPr>
          <w:trHeight w:val="671"/>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w:t>
            </w:r>
            <w:proofErr w:type="gramStart"/>
            <w:r>
              <w:rPr>
                <w:rFonts w:ascii="Times New Roman" w:eastAsiaTheme="minorHAnsi" w:hAnsi="Times New Roman"/>
                <w:b/>
                <w:color w:val="000000" w:themeColor="text1"/>
                <w:sz w:val="24"/>
                <w:szCs w:val="24"/>
              </w:rPr>
              <w:t>Hedef  8</w:t>
            </w:r>
            <w:proofErr w:type="gramEnd"/>
            <w:r>
              <w:rPr>
                <w:rFonts w:ascii="Times New Roman" w:eastAsiaTheme="minorHAnsi" w:hAnsi="Times New Roman"/>
                <w:b/>
                <w:color w:val="000000" w:themeColor="text1"/>
                <w:sz w:val="24"/>
                <w:szCs w:val="24"/>
              </w:rPr>
              <w:t>.5</w:t>
            </w:r>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sidRPr="006A4256">
              <w:rPr>
                <w:rFonts w:ascii="Times New Roman" w:eastAsiaTheme="minorHAnsi" w:hAnsi="Times New Roman"/>
                <w:color w:val="222222"/>
                <w:sz w:val="24"/>
                <w:szCs w:val="24"/>
              </w:rPr>
              <w:t xml:space="preserve">Arnavutköy Belediyesi İstihdam Merkezi (ABİM) kanalıyla her yıl ortalama </w:t>
            </w:r>
            <w:r>
              <w:rPr>
                <w:rFonts w:ascii="Times New Roman" w:eastAsiaTheme="minorHAnsi" w:hAnsi="Times New Roman"/>
                <w:color w:val="222222"/>
                <w:sz w:val="24"/>
                <w:szCs w:val="24"/>
              </w:rPr>
              <w:t>500</w:t>
            </w:r>
            <w:r w:rsidRPr="006A4256">
              <w:rPr>
                <w:rFonts w:ascii="Times New Roman" w:eastAsiaTheme="minorHAnsi" w:hAnsi="Times New Roman"/>
                <w:color w:val="222222"/>
                <w:sz w:val="24"/>
                <w:szCs w:val="24"/>
              </w:rPr>
              <w:t xml:space="preserve"> kişinin istihdam edilmesine katkı sağlamak.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w:t>
            </w:r>
            <w:proofErr w:type="gramStart"/>
            <w:r>
              <w:rPr>
                <w:rFonts w:ascii="Times New Roman" w:eastAsiaTheme="minorHAnsi" w:hAnsi="Times New Roman"/>
                <w:b/>
                <w:color w:val="000000" w:themeColor="text1"/>
                <w:sz w:val="24"/>
                <w:szCs w:val="24"/>
              </w:rPr>
              <w:t>Hedef  8</w:t>
            </w:r>
            <w:proofErr w:type="gramEnd"/>
            <w:r>
              <w:rPr>
                <w:rFonts w:ascii="Times New Roman" w:eastAsiaTheme="minorHAnsi" w:hAnsi="Times New Roman"/>
                <w:b/>
                <w:color w:val="000000" w:themeColor="text1"/>
                <w:sz w:val="24"/>
                <w:szCs w:val="24"/>
              </w:rPr>
              <w:t>.6</w:t>
            </w:r>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sidRPr="006A4256">
              <w:rPr>
                <w:rFonts w:ascii="Times New Roman" w:eastAsiaTheme="minorHAnsi" w:hAnsi="Times New Roman"/>
                <w:color w:val="222222"/>
                <w:sz w:val="24"/>
                <w:szCs w:val="24"/>
              </w:rPr>
              <w:t>2019 yılı sonuna kadar, Arnavutköy Belediyesi Yaşlı ve Engelli Merkezi (AYEM) kanalıyla erişilen yaş</w:t>
            </w:r>
            <w:r>
              <w:rPr>
                <w:rFonts w:ascii="Times New Roman" w:eastAsiaTheme="minorHAnsi" w:hAnsi="Times New Roman"/>
                <w:color w:val="222222"/>
                <w:sz w:val="24"/>
                <w:szCs w:val="24"/>
              </w:rPr>
              <w:t>lı ve engelli sayısını 8.500’e çıkarmak.</w:t>
            </w:r>
          </w:p>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p>
        </w:tc>
      </w:tr>
      <w:tr w:rsidR="00E41C2C" w:rsidRPr="006A4256" w:rsidTr="00DB289C">
        <w:trPr>
          <w:trHeight w:val="660"/>
        </w:trPr>
        <w:tc>
          <w:tcPr>
            <w:tcW w:w="3708" w:type="dxa"/>
            <w:gridSpan w:val="2"/>
            <w:vAlign w:val="center"/>
          </w:tcPr>
          <w:p w:rsidR="00E41C2C"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Hedef </w:t>
            </w:r>
            <w:proofErr w:type="gramStart"/>
            <w:r>
              <w:rPr>
                <w:rFonts w:ascii="Times New Roman" w:eastAsiaTheme="minorHAnsi" w:hAnsi="Times New Roman"/>
                <w:b/>
                <w:color w:val="000000" w:themeColor="text1"/>
                <w:sz w:val="24"/>
                <w:szCs w:val="24"/>
              </w:rPr>
              <w:t>8.7</w:t>
            </w:r>
            <w:proofErr w:type="gramEnd"/>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Pr>
                <w:rFonts w:ascii="Times New Roman" w:eastAsiaTheme="minorHAnsi" w:hAnsi="Times New Roman"/>
                <w:color w:val="222222"/>
                <w:sz w:val="24"/>
                <w:szCs w:val="24"/>
              </w:rPr>
              <w:t>2019 yılı sonuna</w:t>
            </w:r>
            <w:r w:rsidRPr="002F4B33">
              <w:rPr>
                <w:rFonts w:ascii="Times New Roman" w:eastAsiaTheme="minorHAnsi" w:hAnsi="Times New Roman"/>
                <w:color w:val="222222"/>
                <w:sz w:val="24"/>
                <w:szCs w:val="24"/>
              </w:rPr>
              <w:t xml:space="preserve"> kadar </w:t>
            </w:r>
            <w:r>
              <w:rPr>
                <w:rFonts w:ascii="Times New Roman" w:eastAsiaTheme="minorHAnsi" w:hAnsi="Times New Roman"/>
                <w:color w:val="222222"/>
                <w:sz w:val="24"/>
                <w:szCs w:val="24"/>
              </w:rPr>
              <w:t>Engellilere yönelik 20 Meslek Eğitim Kursu açmak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Stratejik </w:t>
            </w:r>
            <w:proofErr w:type="gramStart"/>
            <w:r>
              <w:rPr>
                <w:rFonts w:ascii="Times New Roman" w:eastAsiaTheme="minorHAnsi" w:hAnsi="Times New Roman"/>
                <w:b/>
                <w:color w:val="000000" w:themeColor="text1"/>
                <w:sz w:val="24"/>
                <w:szCs w:val="24"/>
              </w:rPr>
              <w:t>Hedef  8</w:t>
            </w:r>
            <w:proofErr w:type="gramEnd"/>
            <w:r>
              <w:rPr>
                <w:rFonts w:ascii="Times New Roman" w:eastAsiaTheme="minorHAnsi" w:hAnsi="Times New Roman"/>
                <w:b/>
                <w:color w:val="000000" w:themeColor="text1"/>
                <w:sz w:val="24"/>
                <w:szCs w:val="24"/>
              </w:rPr>
              <w:t>.8</w:t>
            </w:r>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Pr>
                <w:rFonts w:ascii="Times New Roman" w:eastAsiaTheme="minorHAnsi" w:hAnsi="Times New Roman"/>
                <w:color w:val="222222"/>
                <w:sz w:val="24"/>
                <w:szCs w:val="24"/>
              </w:rPr>
              <w:t xml:space="preserve">2019 yılı sonuna kadar Kurum ve Kuruluşlardan sağlanan hibe desteği ile uygulanabilecek proje sayısını 4 yükseltmek  </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8.1</w:t>
            </w:r>
            <w:proofErr w:type="gramEnd"/>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Pr>
                <w:rFonts w:ascii="Times New Roman" w:eastAsiaTheme="minorHAnsi" w:hAnsi="Times New Roman"/>
                <w:color w:val="222222"/>
                <w:sz w:val="24"/>
                <w:szCs w:val="24"/>
              </w:rPr>
              <w:t>Sosyal Yardım Otomasyon sitemine 2015 yılı sonuna kadar tüm kayıtların % 50’sini kaydetmek ve takibini sağlamak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8.2</w:t>
            </w:r>
            <w:proofErr w:type="gramEnd"/>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sidRPr="00C014BA">
              <w:rPr>
                <w:rFonts w:ascii="Times New Roman" w:eastAsiaTheme="minorHAnsi" w:hAnsi="Times New Roman"/>
                <w:color w:val="222222"/>
                <w:sz w:val="24"/>
                <w:szCs w:val="24"/>
              </w:rPr>
              <w:t>AS</w:t>
            </w:r>
            <w:r>
              <w:rPr>
                <w:rFonts w:ascii="Times New Roman" w:eastAsiaTheme="minorHAnsi" w:hAnsi="Times New Roman"/>
                <w:color w:val="222222"/>
                <w:sz w:val="24"/>
                <w:szCs w:val="24"/>
              </w:rPr>
              <w:t>YAM Kart kullanıcı sayısını 2015 yılı sonuna kadar 2</w:t>
            </w:r>
            <w:r w:rsidRPr="00C014BA">
              <w:rPr>
                <w:rFonts w:ascii="Times New Roman" w:eastAsiaTheme="minorHAnsi" w:hAnsi="Times New Roman"/>
                <w:color w:val="222222"/>
                <w:sz w:val="24"/>
                <w:szCs w:val="24"/>
              </w:rPr>
              <w:t>000 kullanıcıya ulaşmak.</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8.3</w:t>
            </w:r>
            <w:proofErr w:type="gramEnd"/>
          </w:p>
        </w:tc>
        <w:tc>
          <w:tcPr>
            <w:tcW w:w="6079" w:type="dxa"/>
            <w:gridSpan w:val="8"/>
            <w:vAlign w:val="center"/>
          </w:tcPr>
          <w:p w:rsidR="00E41C2C" w:rsidRPr="006A4256" w:rsidRDefault="00E41C2C" w:rsidP="00F930A9">
            <w:pPr>
              <w:shd w:val="clear" w:color="auto" w:fill="FFFFFF"/>
              <w:spacing w:after="0" w:line="240" w:lineRule="auto"/>
              <w:rPr>
                <w:rFonts w:ascii="Times New Roman" w:eastAsiaTheme="minorHAnsi" w:hAnsi="Times New Roman"/>
                <w:color w:val="222222"/>
                <w:sz w:val="24"/>
                <w:szCs w:val="24"/>
              </w:rPr>
            </w:pPr>
            <w:r w:rsidRPr="009B5980">
              <w:rPr>
                <w:rFonts w:ascii="Times New Roman" w:eastAsiaTheme="minorHAnsi" w:hAnsi="Times New Roman"/>
                <w:color w:val="222222"/>
                <w:sz w:val="24"/>
                <w:szCs w:val="24"/>
              </w:rPr>
              <w:t xml:space="preserve">Arnavutköy Belediyesi tarafından yürütülen sosyal yardım çalışmalarından halkın duyduğu memnuniyet düzeyini tespit etmeye yönelik olarak </w:t>
            </w:r>
            <w:r>
              <w:rPr>
                <w:rFonts w:ascii="Times New Roman" w:eastAsiaTheme="minorHAnsi" w:hAnsi="Times New Roman"/>
                <w:color w:val="222222"/>
                <w:sz w:val="24"/>
                <w:szCs w:val="24"/>
              </w:rPr>
              <w:t xml:space="preserve">2015 yılı sonuna kadar 1 adet </w:t>
            </w:r>
            <w:r w:rsidRPr="009B5980">
              <w:rPr>
                <w:rFonts w:ascii="Times New Roman" w:eastAsiaTheme="minorHAnsi" w:hAnsi="Times New Roman"/>
                <w:color w:val="222222"/>
                <w:sz w:val="24"/>
                <w:szCs w:val="24"/>
              </w:rPr>
              <w:t>iç ve dış payd</w:t>
            </w:r>
            <w:r>
              <w:rPr>
                <w:rFonts w:ascii="Times New Roman" w:eastAsiaTheme="minorHAnsi" w:hAnsi="Times New Roman"/>
                <w:color w:val="222222"/>
                <w:sz w:val="24"/>
                <w:szCs w:val="24"/>
              </w:rPr>
              <w:t xml:space="preserve">aş memnuniyet araştırması yapmak </w:t>
            </w:r>
          </w:p>
        </w:tc>
      </w:tr>
      <w:tr w:rsidR="00E41C2C" w:rsidRPr="006A4256" w:rsidTr="00DB289C">
        <w:trPr>
          <w:trHeight w:val="660"/>
        </w:trPr>
        <w:tc>
          <w:tcPr>
            <w:tcW w:w="3708" w:type="dxa"/>
            <w:gridSpan w:val="2"/>
            <w:vAlign w:val="center"/>
          </w:tcPr>
          <w:p w:rsidR="00E41C2C"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lastRenderedPageBreak/>
              <w:t xml:space="preserve">Performans Hedef </w:t>
            </w:r>
            <w:proofErr w:type="gramStart"/>
            <w:r>
              <w:rPr>
                <w:rFonts w:ascii="Times New Roman" w:eastAsiaTheme="minorHAnsi" w:hAnsi="Times New Roman"/>
                <w:b/>
                <w:color w:val="000000" w:themeColor="text1"/>
                <w:sz w:val="24"/>
                <w:szCs w:val="24"/>
              </w:rPr>
              <w:t>8.4</w:t>
            </w:r>
            <w:proofErr w:type="gramEnd"/>
            <w:r>
              <w:rPr>
                <w:rFonts w:ascii="Times New Roman" w:eastAsiaTheme="minorHAnsi" w:hAnsi="Times New Roman"/>
                <w:b/>
                <w:color w:val="000000" w:themeColor="text1"/>
                <w:sz w:val="24"/>
                <w:szCs w:val="24"/>
              </w:rPr>
              <w:t xml:space="preserve"> </w:t>
            </w:r>
          </w:p>
        </w:tc>
        <w:tc>
          <w:tcPr>
            <w:tcW w:w="6079" w:type="dxa"/>
            <w:gridSpan w:val="8"/>
            <w:vAlign w:val="center"/>
          </w:tcPr>
          <w:p w:rsidR="00E41C2C" w:rsidRPr="009B5980" w:rsidRDefault="00E41C2C" w:rsidP="00F930A9">
            <w:pPr>
              <w:shd w:val="clear" w:color="auto" w:fill="FFFFFF"/>
              <w:spacing w:after="0" w:line="240" w:lineRule="auto"/>
              <w:rPr>
                <w:rFonts w:ascii="Times New Roman" w:eastAsiaTheme="minorHAnsi" w:hAnsi="Times New Roman"/>
                <w:color w:val="222222"/>
                <w:sz w:val="24"/>
                <w:szCs w:val="24"/>
              </w:rPr>
            </w:pPr>
            <w:r w:rsidRPr="002F4B33">
              <w:rPr>
                <w:rFonts w:ascii="Times New Roman" w:eastAsiaTheme="minorHAnsi" w:hAnsi="Times New Roman"/>
                <w:color w:val="222222"/>
                <w:sz w:val="24"/>
                <w:szCs w:val="24"/>
              </w:rPr>
              <w:t xml:space="preserve">Memnuniyet anketlerinin Ölçme ve değerlendirme sonuçları dikkate alınarak </w:t>
            </w:r>
            <w:r>
              <w:rPr>
                <w:rFonts w:ascii="Times New Roman" w:eastAsiaTheme="minorHAnsi" w:hAnsi="Times New Roman"/>
                <w:color w:val="222222"/>
                <w:sz w:val="24"/>
                <w:szCs w:val="24"/>
              </w:rPr>
              <w:t xml:space="preserve">sosyal yardım </w:t>
            </w:r>
            <w:r w:rsidRPr="002F4B33">
              <w:rPr>
                <w:rFonts w:ascii="Times New Roman" w:eastAsiaTheme="minorHAnsi" w:hAnsi="Times New Roman"/>
                <w:color w:val="222222"/>
                <w:sz w:val="24"/>
                <w:szCs w:val="24"/>
              </w:rPr>
              <w:t>hizmet kalite</w:t>
            </w:r>
            <w:r>
              <w:rPr>
                <w:rFonts w:ascii="Times New Roman" w:eastAsiaTheme="minorHAnsi" w:hAnsi="Times New Roman"/>
                <w:color w:val="222222"/>
                <w:sz w:val="24"/>
                <w:szCs w:val="24"/>
              </w:rPr>
              <w:t>sini ve memnuniyeti 2015 yılı sonuna kadar % 30</w:t>
            </w:r>
            <w:r w:rsidRPr="002F4B33">
              <w:rPr>
                <w:rFonts w:ascii="Times New Roman" w:eastAsiaTheme="minorHAnsi" w:hAnsi="Times New Roman"/>
                <w:color w:val="222222"/>
                <w:sz w:val="24"/>
                <w:szCs w:val="24"/>
              </w:rPr>
              <w:t xml:space="preserve"> arttırmak</w:t>
            </w:r>
          </w:p>
        </w:tc>
      </w:tr>
      <w:tr w:rsidR="00E41C2C" w:rsidRPr="006A4256" w:rsidTr="00DB289C">
        <w:trPr>
          <w:trHeight w:val="660"/>
        </w:trPr>
        <w:tc>
          <w:tcPr>
            <w:tcW w:w="3708" w:type="dxa"/>
            <w:gridSpan w:val="2"/>
            <w:vAlign w:val="center"/>
          </w:tcPr>
          <w:p w:rsidR="00E41C2C"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8.5</w:t>
            </w:r>
            <w:proofErr w:type="gramEnd"/>
          </w:p>
        </w:tc>
        <w:tc>
          <w:tcPr>
            <w:tcW w:w="6079" w:type="dxa"/>
            <w:gridSpan w:val="8"/>
            <w:vAlign w:val="center"/>
          </w:tcPr>
          <w:p w:rsidR="00E41C2C" w:rsidRPr="002F4B33" w:rsidRDefault="00E41C2C" w:rsidP="00F930A9">
            <w:pPr>
              <w:shd w:val="clear" w:color="auto" w:fill="FFFFFF"/>
              <w:spacing w:after="0" w:line="240" w:lineRule="auto"/>
              <w:rPr>
                <w:rFonts w:ascii="Times New Roman" w:eastAsiaTheme="minorHAnsi" w:hAnsi="Times New Roman"/>
                <w:color w:val="222222"/>
                <w:sz w:val="24"/>
                <w:szCs w:val="24"/>
              </w:rPr>
            </w:pPr>
            <w:r w:rsidRPr="006211C6">
              <w:rPr>
                <w:rFonts w:ascii="Times New Roman" w:eastAsiaTheme="minorHAnsi" w:hAnsi="Times New Roman"/>
                <w:color w:val="222222"/>
                <w:sz w:val="24"/>
                <w:szCs w:val="24"/>
              </w:rPr>
              <w:t xml:space="preserve">Arnavutköy Belediyesi İstihdam Merkezi (ABİM) kanalıyla </w:t>
            </w:r>
            <w:r>
              <w:rPr>
                <w:rFonts w:ascii="Times New Roman" w:eastAsiaTheme="minorHAnsi" w:hAnsi="Times New Roman"/>
                <w:color w:val="222222"/>
                <w:sz w:val="24"/>
                <w:szCs w:val="24"/>
              </w:rPr>
              <w:t>2015 sonuna kadar 500</w:t>
            </w:r>
            <w:r w:rsidRPr="006211C6">
              <w:rPr>
                <w:rFonts w:ascii="Times New Roman" w:eastAsiaTheme="minorHAnsi" w:hAnsi="Times New Roman"/>
                <w:color w:val="222222"/>
                <w:sz w:val="24"/>
                <w:szCs w:val="24"/>
              </w:rPr>
              <w:t xml:space="preserve"> kişinin istihdam edilmesine katkı sağlamak.</w:t>
            </w:r>
          </w:p>
        </w:tc>
      </w:tr>
      <w:tr w:rsidR="00E41C2C" w:rsidRPr="006A4256" w:rsidTr="00DB289C">
        <w:trPr>
          <w:trHeight w:val="660"/>
        </w:trPr>
        <w:tc>
          <w:tcPr>
            <w:tcW w:w="3708" w:type="dxa"/>
            <w:gridSpan w:val="2"/>
            <w:vAlign w:val="center"/>
          </w:tcPr>
          <w:p w:rsidR="00E41C2C"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8.6</w:t>
            </w:r>
            <w:proofErr w:type="gramEnd"/>
          </w:p>
        </w:tc>
        <w:tc>
          <w:tcPr>
            <w:tcW w:w="6079" w:type="dxa"/>
            <w:gridSpan w:val="8"/>
            <w:vAlign w:val="center"/>
          </w:tcPr>
          <w:p w:rsidR="00E41C2C" w:rsidRPr="002F4B33" w:rsidRDefault="00E41C2C" w:rsidP="00F930A9">
            <w:pPr>
              <w:shd w:val="clear" w:color="auto" w:fill="FFFFFF"/>
              <w:spacing w:after="0" w:line="240" w:lineRule="auto"/>
              <w:rPr>
                <w:rFonts w:ascii="Times New Roman" w:eastAsiaTheme="minorHAnsi" w:hAnsi="Times New Roman"/>
                <w:color w:val="222222"/>
                <w:sz w:val="24"/>
                <w:szCs w:val="24"/>
              </w:rPr>
            </w:pPr>
            <w:r>
              <w:rPr>
                <w:rFonts w:ascii="Times New Roman" w:eastAsiaTheme="minorHAnsi" w:hAnsi="Times New Roman"/>
                <w:color w:val="222222"/>
                <w:sz w:val="24"/>
                <w:szCs w:val="24"/>
              </w:rPr>
              <w:t>2015</w:t>
            </w:r>
            <w:r w:rsidRPr="002F4B33">
              <w:rPr>
                <w:rFonts w:ascii="Times New Roman" w:eastAsiaTheme="minorHAnsi" w:hAnsi="Times New Roman"/>
                <w:color w:val="222222"/>
                <w:sz w:val="24"/>
                <w:szCs w:val="24"/>
              </w:rPr>
              <w:t xml:space="preserve"> yılı sonuna kadar, Arnavutköy Belediyesi Yaşlı ve Engelli Merkezi (AYEM) kanalıyla erişilen</w:t>
            </w:r>
            <w:r>
              <w:rPr>
                <w:rFonts w:ascii="Times New Roman" w:eastAsiaTheme="minorHAnsi" w:hAnsi="Times New Roman"/>
                <w:color w:val="222222"/>
                <w:sz w:val="24"/>
                <w:szCs w:val="24"/>
              </w:rPr>
              <w:t xml:space="preserve"> yaşlı ve engelli sayısını 5500</w:t>
            </w:r>
            <w:r w:rsidRPr="002F4B33">
              <w:rPr>
                <w:rFonts w:ascii="Times New Roman" w:eastAsiaTheme="minorHAnsi" w:hAnsi="Times New Roman"/>
                <w:color w:val="222222"/>
                <w:sz w:val="24"/>
                <w:szCs w:val="24"/>
              </w:rPr>
              <w:t>’e çıkarmak.</w:t>
            </w:r>
          </w:p>
        </w:tc>
      </w:tr>
      <w:tr w:rsidR="00E41C2C" w:rsidRPr="006A4256" w:rsidTr="00DB289C">
        <w:trPr>
          <w:trHeight w:val="660"/>
        </w:trPr>
        <w:tc>
          <w:tcPr>
            <w:tcW w:w="3708" w:type="dxa"/>
            <w:gridSpan w:val="2"/>
            <w:vAlign w:val="center"/>
          </w:tcPr>
          <w:p w:rsidR="00E41C2C"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8.7</w:t>
            </w:r>
            <w:proofErr w:type="gramEnd"/>
          </w:p>
        </w:tc>
        <w:tc>
          <w:tcPr>
            <w:tcW w:w="6079" w:type="dxa"/>
            <w:gridSpan w:val="8"/>
            <w:vAlign w:val="center"/>
          </w:tcPr>
          <w:p w:rsidR="00E41C2C" w:rsidRDefault="00E41C2C" w:rsidP="00F930A9">
            <w:pPr>
              <w:shd w:val="clear" w:color="auto" w:fill="FFFFFF"/>
              <w:spacing w:after="0" w:line="240" w:lineRule="auto"/>
              <w:rPr>
                <w:rFonts w:ascii="Times New Roman" w:eastAsiaTheme="minorHAnsi" w:hAnsi="Times New Roman"/>
                <w:color w:val="222222"/>
                <w:sz w:val="24"/>
                <w:szCs w:val="24"/>
              </w:rPr>
            </w:pPr>
            <w:r>
              <w:rPr>
                <w:rFonts w:ascii="Times New Roman" w:eastAsiaTheme="minorHAnsi" w:hAnsi="Times New Roman"/>
                <w:color w:val="222222"/>
                <w:sz w:val="24"/>
                <w:szCs w:val="24"/>
              </w:rPr>
              <w:t>2015</w:t>
            </w:r>
            <w:r w:rsidRPr="002F4B33">
              <w:rPr>
                <w:rFonts w:ascii="Times New Roman" w:eastAsiaTheme="minorHAnsi" w:hAnsi="Times New Roman"/>
                <w:color w:val="222222"/>
                <w:sz w:val="24"/>
                <w:szCs w:val="24"/>
              </w:rPr>
              <w:t xml:space="preserve"> yılı sonuna kadar</w:t>
            </w:r>
            <w:r>
              <w:rPr>
                <w:rFonts w:ascii="Times New Roman" w:eastAsiaTheme="minorHAnsi" w:hAnsi="Times New Roman"/>
                <w:color w:val="222222"/>
                <w:sz w:val="24"/>
                <w:szCs w:val="24"/>
              </w:rPr>
              <w:t xml:space="preserve"> Engellilere yönelik 5</w:t>
            </w:r>
            <w:r w:rsidRPr="002F4B33">
              <w:rPr>
                <w:rFonts w:ascii="Times New Roman" w:eastAsiaTheme="minorHAnsi" w:hAnsi="Times New Roman"/>
                <w:color w:val="222222"/>
                <w:sz w:val="24"/>
                <w:szCs w:val="24"/>
              </w:rPr>
              <w:t xml:space="preserve"> Meslek Eğitim Kursu açmak</w:t>
            </w:r>
          </w:p>
        </w:tc>
      </w:tr>
      <w:tr w:rsidR="00E41C2C" w:rsidRPr="006A4256" w:rsidTr="00DB289C">
        <w:trPr>
          <w:trHeight w:val="660"/>
        </w:trPr>
        <w:tc>
          <w:tcPr>
            <w:tcW w:w="3708" w:type="dxa"/>
            <w:gridSpan w:val="2"/>
            <w:vAlign w:val="center"/>
          </w:tcPr>
          <w:p w:rsidR="00E41C2C" w:rsidRDefault="00E41C2C" w:rsidP="00F930A9">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 xml:space="preserve">Performans Hedef </w:t>
            </w:r>
            <w:proofErr w:type="gramStart"/>
            <w:r>
              <w:rPr>
                <w:rFonts w:ascii="Times New Roman" w:eastAsiaTheme="minorHAnsi" w:hAnsi="Times New Roman"/>
                <w:b/>
                <w:color w:val="000000" w:themeColor="text1"/>
                <w:sz w:val="24"/>
                <w:szCs w:val="24"/>
              </w:rPr>
              <w:t>8.8</w:t>
            </w:r>
            <w:proofErr w:type="gramEnd"/>
          </w:p>
        </w:tc>
        <w:tc>
          <w:tcPr>
            <w:tcW w:w="6079" w:type="dxa"/>
            <w:gridSpan w:val="8"/>
            <w:vAlign w:val="center"/>
          </w:tcPr>
          <w:p w:rsidR="00E41C2C" w:rsidRDefault="00E41C2C" w:rsidP="00F930A9">
            <w:pPr>
              <w:shd w:val="clear" w:color="auto" w:fill="FFFFFF"/>
              <w:spacing w:after="0" w:line="240" w:lineRule="auto"/>
              <w:rPr>
                <w:rFonts w:ascii="Times New Roman" w:eastAsiaTheme="minorHAnsi" w:hAnsi="Times New Roman"/>
                <w:color w:val="222222"/>
                <w:sz w:val="24"/>
                <w:szCs w:val="24"/>
              </w:rPr>
            </w:pPr>
            <w:r>
              <w:rPr>
                <w:rFonts w:ascii="Times New Roman" w:eastAsiaTheme="minorHAnsi" w:hAnsi="Times New Roman"/>
                <w:color w:val="222222"/>
                <w:sz w:val="24"/>
                <w:szCs w:val="24"/>
              </w:rPr>
              <w:t xml:space="preserve">2015 yılı sonuna kadar Kurum ve Kuruluşlardan sağlanan hibe desteği ile 1 proje uygulamak.  </w:t>
            </w:r>
          </w:p>
        </w:tc>
      </w:tr>
      <w:tr w:rsidR="00E41C2C" w:rsidRPr="006A4256" w:rsidTr="00DB289C">
        <w:trPr>
          <w:trHeight w:val="441"/>
        </w:trPr>
        <w:tc>
          <w:tcPr>
            <w:tcW w:w="3708" w:type="dxa"/>
            <w:gridSpan w:val="2"/>
            <w:vAlign w:val="center"/>
          </w:tcPr>
          <w:p w:rsidR="00E41C2C" w:rsidRPr="006A4256" w:rsidRDefault="00E41C2C" w:rsidP="00DB289C">
            <w:pPr>
              <w:spacing w:after="0"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t>Performans Göstergeleri</w:t>
            </w:r>
          </w:p>
        </w:tc>
        <w:tc>
          <w:tcPr>
            <w:tcW w:w="1535" w:type="dxa"/>
            <w:gridSpan w:val="3"/>
            <w:vAlign w:val="center"/>
          </w:tcPr>
          <w:p w:rsidR="00E41C2C" w:rsidRPr="006A4256" w:rsidRDefault="00E41C2C" w:rsidP="00DB289C">
            <w:pPr>
              <w:spacing w:after="0"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2015</w:t>
            </w:r>
          </w:p>
        </w:tc>
        <w:tc>
          <w:tcPr>
            <w:tcW w:w="2263" w:type="dxa"/>
            <w:gridSpan w:val="2"/>
            <w:vAlign w:val="center"/>
          </w:tcPr>
          <w:p w:rsidR="00E41C2C" w:rsidRPr="006A4256" w:rsidRDefault="00E41C2C" w:rsidP="00DB289C">
            <w:pPr>
              <w:spacing w:after="0"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2016</w:t>
            </w:r>
          </w:p>
        </w:tc>
        <w:tc>
          <w:tcPr>
            <w:tcW w:w="2281" w:type="dxa"/>
            <w:gridSpan w:val="3"/>
            <w:vAlign w:val="center"/>
          </w:tcPr>
          <w:p w:rsidR="00E41C2C" w:rsidRPr="006A4256" w:rsidRDefault="00E41C2C" w:rsidP="00DB289C">
            <w:pPr>
              <w:spacing w:after="0"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2017</w:t>
            </w:r>
          </w:p>
        </w:tc>
      </w:tr>
      <w:tr w:rsidR="00E41C2C" w:rsidRPr="006A4256" w:rsidTr="00DB289C">
        <w:trPr>
          <w:trHeight w:val="420"/>
        </w:trPr>
        <w:tc>
          <w:tcPr>
            <w:tcW w:w="3708" w:type="dxa"/>
            <w:gridSpan w:val="2"/>
            <w:vAlign w:val="center"/>
          </w:tcPr>
          <w:p w:rsidR="00E41C2C" w:rsidRPr="006A4256" w:rsidRDefault="00E41C2C" w:rsidP="00DB289C">
            <w:pPr>
              <w:spacing w:after="0"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color w:val="000000" w:themeColor="text1"/>
                <w:sz w:val="24"/>
                <w:szCs w:val="24"/>
              </w:rPr>
              <w:t>Otomasyon Sistemini Tamamlama</w:t>
            </w:r>
          </w:p>
        </w:tc>
        <w:tc>
          <w:tcPr>
            <w:tcW w:w="1535"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%50</w:t>
            </w:r>
          </w:p>
        </w:tc>
        <w:tc>
          <w:tcPr>
            <w:tcW w:w="2263" w:type="dxa"/>
            <w:gridSpan w:val="2"/>
            <w:vAlign w:val="center"/>
          </w:tcPr>
          <w:p w:rsidR="00E41C2C" w:rsidRPr="006A4256" w:rsidRDefault="00E41C2C" w:rsidP="00DB289C">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%60</w:t>
            </w:r>
          </w:p>
        </w:tc>
        <w:tc>
          <w:tcPr>
            <w:tcW w:w="2281"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%70</w:t>
            </w:r>
          </w:p>
        </w:tc>
      </w:tr>
      <w:tr w:rsidR="00E41C2C" w:rsidRPr="006A4256" w:rsidTr="00DB289C">
        <w:trPr>
          <w:trHeight w:val="660"/>
        </w:trPr>
        <w:tc>
          <w:tcPr>
            <w:tcW w:w="3708" w:type="dxa"/>
            <w:gridSpan w:val="2"/>
            <w:vAlign w:val="center"/>
          </w:tcPr>
          <w:p w:rsidR="00E41C2C" w:rsidRPr="006A4256" w:rsidRDefault="00E41C2C" w:rsidP="00DB289C">
            <w:pPr>
              <w:spacing w:after="0" w:line="259" w:lineRule="auto"/>
              <w:rPr>
                <w:rFonts w:ascii="Times New Roman" w:eastAsiaTheme="minorHAnsi" w:hAnsi="Times New Roman"/>
                <w:b/>
                <w:color w:val="000000" w:themeColor="text1"/>
                <w:sz w:val="24"/>
                <w:szCs w:val="24"/>
              </w:rPr>
            </w:pPr>
            <w:proofErr w:type="spellStart"/>
            <w:r w:rsidRPr="006A4256">
              <w:rPr>
                <w:rFonts w:ascii="Times New Roman" w:eastAsiaTheme="minorHAnsi" w:hAnsi="Times New Roman"/>
                <w:color w:val="000000" w:themeColor="text1"/>
                <w:sz w:val="24"/>
                <w:szCs w:val="24"/>
              </w:rPr>
              <w:t>Asyam</w:t>
            </w:r>
            <w:proofErr w:type="spellEnd"/>
            <w:r w:rsidRPr="006A4256">
              <w:rPr>
                <w:rFonts w:ascii="Times New Roman" w:eastAsiaTheme="minorHAnsi" w:hAnsi="Times New Roman"/>
                <w:color w:val="000000" w:themeColor="text1"/>
                <w:sz w:val="24"/>
                <w:szCs w:val="24"/>
              </w:rPr>
              <w:t xml:space="preserve"> Kart Kullanıcı Sayısını Artırmak</w:t>
            </w:r>
          </w:p>
        </w:tc>
        <w:tc>
          <w:tcPr>
            <w:tcW w:w="1535"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2000</w:t>
            </w:r>
          </w:p>
        </w:tc>
        <w:tc>
          <w:tcPr>
            <w:tcW w:w="2263" w:type="dxa"/>
            <w:gridSpan w:val="2"/>
            <w:vAlign w:val="center"/>
          </w:tcPr>
          <w:p w:rsidR="00E41C2C" w:rsidRPr="006A4256" w:rsidRDefault="00E41C2C" w:rsidP="00DB289C">
            <w:pPr>
              <w:spacing w:after="0"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2250</w:t>
            </w:r>
          </w:p>
        </w:tc>
        <w:tc>
          <w:tcPr>
            <w:tcW w:w="2281"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2500</w:t>
            </w:r>
          </w:p>
        </w:tc>
      </w:tr>
      <w:tr w:rsidR="00E41C2C" w:rsidRPr="006A4256" w:rsidTr="00DB289C">
        <w:trPr>
          <w:trHeight w:val="660"/>
        </w:trPr>
        <w:tc>
          <w:tcPr>
            <w:tcW w:w="3708" w:type="dxa"/>
            <w:gridSpan w:val="2"/>
            <w:vAlign w:val="center"/>
          </w:tcPr>
          <w:p w:rsidR="00E41C2C" w:rsidRPr="006A4256" w:rsidRDefault="00E41C2C" w:rsidP="00DB289C">
            <w:pPr>
              <w:spacing w:after="0" w:line="259" w:lineRule="auto"/>
              <w:rPr>
                <w:rFonts w:ascii="Times New Roman" w:eastAsia="Times New Roman" w:hAnsi="Times New Roman"/>
                <w:color w:val="000000" w:themeColor="text1"/>
                <w:sz w:val="24"/>
                <w:szCs w:val="24"/>
                <w:lang w:eastAsia="tr-TR"/>
              </w:rPr>
            </w:pPr>
            <w:r w:rsidRPr="006A4256">
              <w:rPr>
                <w:rFonts w:ascii="Times New Roman" w:eastAsia="Times New Roman" w:hAnsi="Times New Roman"/>
                <w:color w:val="000000" w:themeColor="text1"/>
                <w:sz w:val="24"/>
                <w:szCs w:val="24"/>
                <w:lang w:eastAsia="tr-TR"/>
              </w:rPr>
              <w:t>Sosyal Yardım Çalışmalarından Halkın Duyduğu Memnuniyet Düzeyini Tespit Etmeye Yönelik İç Ve Dış Paydaş Memnuniyet Araştırması Yaptırmak.</w:t>
            </w:r>
          </w:p>
        </w:tc>
        <w:tc>
          <w:tcPr>
            <w:tcW w:w="1535"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1</w:t>
            </w:r>
          </w:p>
        </w:tc>
        <w:tc>
          <w:tcPr>
            <w:tcW w:w="2263" w:type="dxa"/>
            <w:gridSpan w:val="2"/>
            <w:vAlign w:val="center"/>
          </w:tcPr>
          <w:p w:rsidR="00E41C2C" w:rsidRDefault="00E41C2C" w:rsidP="00DB289C">
            <w:pPr>
              <w:spacing w:after="0" w:line="259" w:lineRule="auto"/>
              <w:jc w:val="center"/>
              <w:rPr>
                <w:rFonts w:ascii="Times New Roman" w:eastAsiaTheme="minorHAnsi" w:hAnsi="Times New Roman"/>
                <w:sz w:val="24"/>
                <w:szCs w:val="24"/>
              </w:rPr>
            </w:pPr>
          </w:p>
          <w:p w:rsidR="00E41C2C" w:rsidRDefault="00E41C2C" w:rsidP="00DB289C">
            <w:pPr>
              <w:spacing w:after="0"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1</w:t>
            </w:r>
          </w:p>
          <w:p w:rsidR="00E41C2C" w:rsidRPr="006A4256" w:rsidRDefault="00E41C2C" w:rsidP="00DB289C">
            <w:pPr>
              <w:spacing w:after="0" w:line="259" w:lineRule="auto"/>
              <w:jc w:val="center"/>
              <w:rPr>
                <w:rFonts w:ascii="Times New Roman" w:eastAsiaTheme="minorHAnsi" w:hAnsi="Times New Roman"/>
                <w:sz w:val="24"/>
                <w:szCs w:val="24"/>
              </w:rPr>
            </w:pPr>
          </w:p>
        </w:tc>
        <w:tc>
          <w:tcPr>
            <w:tcW w:w="2281"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1</w:t>
            </w:r>
          </w:p>
        </w:tc>
      </w:tr>
      <w:tr w:rsidR="00E41C2C" w:rsidRPr="006A4256" w:rsidTr="00DB289C">
        <w:trPr>
          <w:trHeight w:val="660"/>
        </w:trPr>
        <w:tc>
          <w:tcPr>
            <w:tcW w:w="3708" w:type="dxa"/>
            <w:gridSpan w:val="2"/>
            <w:vAlign w:val="center"/>
          </w:tcPr>
          <w:p w:rsidR="00E41C2C" w:rsidRPr="006A4256" w:rsidRDefault="00E41C2C" w:rsidP="00DB289C">
            <w:pPr>
              <w:spacing w:after="0" w:line="259" w:lineRule="auto"/>
              <w:rPr>
                <w:rFonts w:ascii="Times New Roman" w:eastAsia="Times New Roman" w:hAnsi="Times New Roman"/>
                <w:color w:val="000000" w:themeColor="text1"/>
                <w:sz w:val="24"/>
                <w:szCs w:val="24"/>
                <w:lang w:eastAsia="tr-TR"/>
              </w:rPr>
            </w:pPr>
            <w:r>
              <w:rPr>
                <w:rFonts w:ascii="Times New Roman" w:eastAsia="Times New Roman" w:hAnsi="Times New Roman"/>
                <w:color w:val="000000" w:themeColor="text1"/>
                <w:sz w:val="24"/>
                <w:szCs w:val="24"/>
                <w:lang w:eastAsia="tr-TR"/>
              </w:rPr>
              <w:t>Memnuniyet Anketi ölçme değerlendirme anket sonucu hizmet ve memnuniyet oranını arttırma</w:t>
            </w:r>
          </w:p>
        </w:tc>
        <w:tc>
          <w:tcPr>
            <w:tcW w:w="1535"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 30</w:t>
            </w:r>
          </w:p>
        </w:tc>
        <w:tc>
          <w:tcPr>
            <w:tcW w:w="2263" w:type="dxa"/>
            <w:gridSpan w:val="2"/>
            <w:vAlign w:val="center"/>
          </w:tcPr>
          <w:p w:rsidR="00E41C2C" w:rsidRDefault="00E41C2C" w:rsidP="00DB289C">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 50</w:t>
            </w:r>
          </w:p>
        </w:tc>
        <w:tc>
          <w:tcPr>
            <w:tcW w:w="2281" w:type="dxa"/>
            <w:gridSpan w:val="3"/>
            <w:vAlign w:val="center"/>
          </w:tcPr>
          <w:p w:rsidR="00E41C2C" w:rsidRPr="006A4256" w:rsidRDefault="00E41C2C" w:rsidP="00DB289C">
            <w:pPr>
              <w:spacing w:after="0" w:line="259" w:lineRule="auto"/>
              <w:jc w:val="center"/>
              <w:rPr>
                <w:rFonts w:ascii="Times New Roman" w:eastAsiaTheme="minorHAnsi" w:hAnsi="Times New Roman"/>
                <w:sz w:val="24"/>
                <w:szCs w:val="24"/>
              </w:rPr>
            </w:pPr>
            <w:r>
              <w:rPr>
                <w:rFonts w:ascii="Times New Roman" w:eastAsiaTheme="minorHAnsi" w:hAnsi="Times New Roman"/>
                <w:sz w:val="24"/>
                <w:szCs w:val="24"/>
              </w:rPr>
              <w:t>% 60</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color w:val="000000" w:themeColor="text1"/>
                <w:sz w:val="24"/>
                <w:szCs w:val="24"/>
              </w:rPr>
              <w:t>Abim Kanalı</w:t>
            </w:r>
            <w:r>
              <w:rPr>
                <w:rFonts w:ascii="Times New Roman" w:eastAsiaTheme="minorHAnsi" w:hAnsi="Times New Roman"/>
                <w:color w:val="000000" w:themeColor="text1"/>
                <w:sz w:val="24"/>
                <w:szCs w:val="24"/>
              </w:rPr>
              <w:t>yla Kişinin İstihdam Edilen kişi sayısı</w:t>
            </w:r>
          </w:p>
        </w:tc>
        <w:tc>
          <w:tcPr>
            <w:tcW w:w="1535"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w:t>
            </w:r>
          </w:p>
        </w:tc>
        <w:tc>
          <w:tcPr>
            <w:tcW w:w="2263" w:type="dxa"/>
            <w:gridSpan w:val="2"/>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w:t>
            </w:r>
          </w:p>
        </w:tc>
        <w:tc>
          <w:tcPr>
            <w:tcW w:w="2281"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color w:val="000000" w:themeColor="text1"/>
                <w:sz w:val="24"/>
                <w:szCs w:val="24"/>
              </w:rPr>
              <w:t>(</w:t>
            </w:r>
            <w:proofErr w:type="spellStart"/>
            <w:r w:rsidRPr="006A4256">
              <w:rPr>
                <w:rFonts w:ascii="Times New Roman" w:eastAsiaTheme="minorHAnsi" w:hAnsi="Times New Roman"/>
                <w:color w:val="000000" w:themeColor="text1"/>
                <w:sz w:val="24"/>
                <w:szCs w:val="24"/>
              </w:rPr>
              <w:t>Ayem</w:t>
            </w:r>
            <w:proofErr w:type="spellEnd"/>
            <w:r w:rsidRPr="006A4256">
              <w:rPr>
                <w:rFonts w:ascii="Times New Roman" w:eastAsiaTheme="minorHAnsi" w:hAnsi="Times New Roman"/>
                <w:color w:val="000000" w:themeColor="text1"/>
                <w:sz w:val="24"/>
                <w:szCs w:val="24"/>
              </w:rPr>
              <w:t>) Kanalıyla Erişilen Yaşlı Ve Engelli Sayısı</w:t>
            </w:r>
          </w:p>
        </w:tc>
        <w:tc>
          <w:tcPr>
            <w:tcW w:w="1535"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5500</w:t>
            </w:r>
          </w:p>
        </w:tc>
        <w:tc>
          <w:tcPr>
            <w:tcW w:w="2263" w:type="dxa"/>
            <w:gridSpan w:val="2"/>
            <w:vAlign w:val="center"/>
          </w:tcPr>
          <w:p w:rsidR="00E41C2C" w:rsidRPr="006A4256" w:rsidRDefault="00E41C2C" w:rsidP="00726E53">
            <w:pPr>
              <w:spacing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6500</w:t>
            </w:r>
          </w:p>
        </w:tc>
        <w:tc>
          <w:tcPr>
            <w:tcW w:w="2281"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7500</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 xml:space="preserve">Engellilere yönelik açılacak </w:t>
            </w:r>
            <w:r w:rsidRPr="006A4256">
              <w:rPr>
                <w:rFonts w:ascii="Times New Roman" w:eastAsiaTheme="minorHAnsi" w:hAnsi="Times New Roman"/>
                <w:color w:val="000000" w:themeColor="text1"/>
                <w:sz w:val="24"/>
                <w:szCs w:val="24"/>
              </w:rPr>
              <w:t xml:space="preserve">Meslekî Eğitim </w:t>
            </w:r>
            <w:r>
              <w:rPr>
                <w:rFonts w:ascii="Times New Roman" w:eastAsiaTheme="minorHAnsi" w:hAnsi="Times New Roman"/>
                <w:color w:val="000000" w:themeColor="text1"/>
                <w:sz w:val="24"/>
                <w:szCs w:val="24"/>
              </w:rPr>
              <w:t>Kurs Sayısı</w:t>
            </w:r>
          </w:p>
        </w:tc>
        <w:tc>
          <w:tcPr>
            <w:tcW w:w="1535"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w:t>
            </w:r>
          </w:p>
        </w:tc>
        <w:tc>
          <w:tcPr>
            <w:tcW w:w="2263" w:type="dxa"/>
            <w:gridSpan w:val="2"/>
            <w:vAlign w:val="center"/>
          </w:tcPr>
          <w:p w:rsidR="00E41C2C" w:rsidRPr="006A4256" w:rsidRDefault="00E41C2C" w:rsidP="00726E53">
            <w:pPr>
              <w:spacing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4</w:t>
            </w:r>
          </w:p>
        </w:tc>
        <w:tc>
          <w:tcPr>
            <w:tcW w:w="2281"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sidRPr="006A4256">
              <w:rPr>
                <w:rFonts w:ascii="Times New Roman" w:eastAsiaTheme="minorHAnsi" w:hAnsi="Times New Roman"/>
                <w:sz w:val="24"/>
                <w:szCs w:val="24"/>
              </w:rPr>
              <w:t>5</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Kurum ve Kuruluşlardan sağlanacak hibe yardımı ile uygulanacak proje sayısı</w:t>
            </w:r>
          </w:p>
        </w:tc>
        <w:tc>
          <w:tcPr>
            <w:tcW w:w="1535"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w:t>
            </w:r>
          </w:p>
        </w:tc>
        <w:tc>
          <w:tcPr>
            <w:tcW w:w="2263" w:type="dxa"/>
            <w:gridSpan w:val="2"/>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w:t>
            </w:r>
          </w:p>
        </w:tc>
        <w:tc>
          <w:tcPr>
            <w:tcW w:w="2281"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w:t>
            </w:r>
          </w:p>
        </w:tc>
      </w:tr>
      <w:tr w:rsidR="00E41C2C" w:rsidRPr="006A4256" w:rsidTr="00DB289C">
        <w:trPr>
          <w:trHeight w:val="609"/>
        </w:trPr>
        <w:tc>
          <w:tcPr>
            <w:tcW w:w="3708" w:type="dxa"/>
            <w:gridSpan w:val="2"/>
            <w:vMerge w:val="restart"/>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t>Faaliyetler</w:t>
            </w:r>
          </w:p>
        </w:tc>
        <w:tc>
          <w:tcPr>
            <w:tcW w:w="6079" w:type="dxa"/>
            <w:gridSpan w:val="8"/>
            <w:vAlign w:val="center"/>
          </w:tcPr>
          <w:p w:rsidR="00E41C2C" w:rsidRPr="006A4256" w:rsidRDefault="00E41C2C" w:rsidP="00F930A9">
            <w:pPr>
              <w:spacing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2015 Yılı Kaynak İhtiyacı (TL)</w:t>
            </w:r>
          </w:p>
        </w:tc>
      </w:tr>
      <w:tr w:rsidR="00E41C2C" w:rsidRPr="006A4256" w:rsidTr="00DB289C">
        <w:trPr>
          <w:trHeight w:val="525"/>
        </w:trPr>
        <w:tc>
          <w:tcPr>
            <w:tcW w:w="3708" w:type="dxa"/>
            <w:gridSpan w:val="2"/>
            <w:vMerge/>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p>
        </w:tc>
        <w:tc>
          <w:tcPr>
            <w:tcW w:w="1535" w:type="dxa"/>
            <w:gridSpan w:val="3"/>
            <w:vAlign w:val="center"/>
          </w:tcPr>
          <w:p w:rsidR="00E41C2C" w:rsidRPr="006A4256" w:rsidRDefault="00E41C2C" w:rsidP="00F930A9">
            <w:pPr>
              <w:spacing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Bütçe</w:t>
            </w:r>
          </w:p>
        </w:tc>
        <w:tc>
          <w:tcPr>
            <w:tcW w:w="2263" w:type="dxa"/>
            <w:gridSpan w:val="2"/>
            <w:vAlign w:val="center"/>
          </w:tcPr>
          <w:p w:rsidR="00E41C2C" w:rsidRPr="006A4256" w:rsidRDefault="00E41C2C" w:rsidP="00F930A9">
            <w:pPr>
              <w:spacing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Bütçe Dışı</w:t>
            </w:r>
          </w:p>
        </w:tc>
        <w:tc>
          <w:tcPr>
            <w:tcW w:w="2281" w:type="dxa"/>
            <w:gridSpan w:val="3"/>
            <w:vAlign w:val="center"/>
          </w:tcPr>
          <w:p w:rsidR="00E41C2C" w:rsidRPr="006A4256" w:rsidRDefault="00E41C2C" w:rsidP="00F930A9">
            <w:pPr>
              <w:spacing w:line="259" w:lineRule="auto"/>
              <w:jc w:val="center"/>
              <w:rPr>
                <w:rFonts w:ascii="Times New Roman" w:eastAsiaTheme="minorHAnsi" w:hAnsi="Times New Roman"/>
                <w:b/>
                <w:sz w:val="24"/>
                <w:szCs w:val="24"/>
              </w:rPr>
            </w:pPr>
            <w:r w:rsidRPr="006A4256">
              <w:rPr>
                <w:rFonts w:ascii="Times New Roman" w:eastAsiaTheme="minorHAnsi" w:hAnsi="Times New Roman"/>
                <w:b/>
                <w:sz w:val="24"/>
                <w:szCs w:val="24"/>
              </w:rPr>
              <w:t>Toplam</w:t>
            </w:r>
          </w:p>
        </w:tc>
      </w:tr>
      <w:tr w:rsidR="00E41C2C" w:rsidRPr="006A4256" w:rsidTr="00DB289C">
        <w:trPr>
          <w:trHeight w:val="495"/>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p>
        </w:tc>
        <w:tc>
          <w:tcPr>
            <w:tcW w:w="1535"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11.500</w:t>
            </w:r>
            <w:r w:rsidR="00AF3976">
              <w:rPr>
                <w:rFonts w:ascii="Times New Roman" w:eastAsiaTheme="minorHAnsi" w:hAnsi="Times New Roman"/>
                <w:sz w:val="24"/>
                <w:szCs w:val="24"/>
              </w:rPr>
              <w:t>.000</w:t>
            </w:r>
          </w:p>
        </w:tc>
        <w:tc>
          <w:tcPr>
            <w:tcW w:w="2263" w:type="dxa"/>
            <w:gridSpan w:val="2"/>
            <w:vAlign w:val="center"/>
          </w:tcPr>
          <w:p w:rsidR="00E41C2C" w:rsidRPr="006A4256" w:rsidRDefault="00E41C2C" w:rsidP="00726E53">
            <w:pPr>
              <w:spacing w:line="259" w:lineRule="auto"/>
              <w:jc w:val="center"/>
              <w:rPr>
                <w:rFonts w:ascii="Times New Roman" w:eastAsiaTheme="minorHAnsi" w:hAnsi="Times New Roman"/>
                <w:sz w:val="24"/>
                <w:szCs w:val="24"/>
              </w:rPr>
            </w:pPr>
          </w:p>
        </w:tc>
        <w:tc>
          <w:tcPr>
            <w:tcW w:w="2281"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11.500</w:t>
            </w:r>
            <w:r w:rsidRPr="006A4256">
              <w:rPr>
                <w:rFonts w:ascii="Times New Roman" w:eastAsiaTheme="minorHAnsi" w:hAnsi="Times New Roman"/>
                <w:sz w:val="24"/>
                <w:szCs w:val="24"/>
              </w:rPr>
              <w:t>.</w:t>
            </w:r>
            <w:r w:rsidR="00AF3976">
              <w:rPr>
                <w:rFonts w:ascii="Times New Roman" w:eastAsiaTheme="minorHAnsi" w:hAnsi="Times New Roman"/>
                <w:sz w:val="24"/>
                <w:szCs w:val="24"/>
              </w:rPr>
              <w:t>000</w:t>
            </w:r>
          </w:p>
        </w:tc>
      </w:tr>
      <w:tr w:rsidR="00E41C2C" w:rsidRPr="006A4256" w:rsidTr="00DB289C">
        <w:trPr>
          <w:trHeight w:val="660"/>
        </w:trPr>
        <w:tc>
          <w:tcPr>
            <w:tcW w:w="3708" w:type="dxa"/>
            <w:gridSpan w:val="2"/>
            <w:vAlign w:val="center"/>
          </w:tcPr>
          <w:p w:rsidR="00E41C2C" w:rsidRPr="006A4256" w:rsidRDefault="00E41C2C" w:rsidP="00F930A9">
            <w:pPr>
              <w:spacing w:line="259" w:lineRule="auto"/>
              <w:rPr>
                <w:rFonts w:ascii="Times New Roman" w:eastAsiaTheme="minorHAnsi" w:hAnsi="Times New Roman"/>
                <w:b/>
                <w:color w:val="000000" w:themeColor="text1"/>
                <w:sz w:val="24"/>
                <w:szCs w:val="24"/>
              </w:rPr>
            </w:pPr>
            <w:r w:rsidRPr="006A4256">
              <w:rPr>
                <w:rFonts w:ascii="Times New Roman" w:eastAsiaTheme="minorHAnsi" w:hAnsi="Times New Roman"/>
                <w:b/>
                <w:color w:val="000000" w:themeColor="text1"/>
                <w:sz w:val="24"/>
                <w:szCs w:val="24"/>
              </w:rPr>
              <w:t>Genel Toplam</w:t>
            </w:r>
          </w:p>
        </w:tc>
        <w:tc>
          <w:tcPr>
            <w:tcW w:w="1520" w:type="dxa"/>
            <w:gridSpan w:val="2"/>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11.500</w:t>
            </w:r>
            <w:r w:rsidR="00AF3976">
              <w:rPr>
                <w:rFonts w:ascii="Times New Roman" w:eastAsiaTheme="minorHAnsi" w:hAnsi="Times New Roman"/>
                <w:sz w:val="24"/>
                <w:szCs w:val="24"/>
              </w:rPr>
              <w:t>.000</w:t>
            </w:r>
          </w:p>
        </w:tc>
        <w:tc>
          <w:tcPr>
            <w:tcW w:w="2278"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p>
        </w:tc>
        <w:tc>
          <w:tcPr>
            <w:tcW w:w="2281" w:type="dxa"/>
            <w:gridSpan w:val="3"/>
            <w:vAlign w:val="center"/>
          </w:tcPr>
          <w:p w:rsidR="00E41C2C" w:rsidRPr="006A4256" w:rsidRDefault="00E41C2C"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11.500</w:t>
            </w:r>
            <w:r w:rsidR="00AF3976">
              <w:rPr>
                <w:rFonts w:ascii="Times New Roman" w:eastAsiaTheme="minorHAnsi" w:hAnsi="Times New Roman"/>
                <w:sz w:val="24"/>
                <w:szCs w:val="24"/>
              </w:rPr>
              <w:t>.000</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İdare Adı</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w:t>
            </w:r>
            <w:proofErr w:type="gramStart"/>
            <w:r w:rsidRPr="00A0214D">
              <w:rPr>
                <w:rFonts w:ascii="Times New Roman" w:eastAsiaTheme="minorHAnsi" w:hAnsi="Times New Roman"/>
                <w:b/>
                <w:color w:val="000000" w:themeColor="text1"/>
                <w:sz w:val="24"/>
                <w:szCs w:val="24"/>
              </w:rPr>
              <w:t>6 .2</w:t>
            </w:r>
            <w:proofErr w:type="gramEnd"/>
            <w:r w:rsidRPr="00A0214D">
              <w:rPr>
                <w:rFonts w:ascii="Times New Roman" w:eastAsiaTheme="minorHAnsi" w:hAnsi="Times New Roman"/>
                <w:b/>
                <w:color w:val="000000" w:themeColor="text1"/>
                <w:sz w:val="24"/>
                <w:szCs w:val="24"/>
              </w:rPr>
              <w:t>.2</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Kültür ve Sosyal İşler Müdürlüğü</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9</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İlçenin kültürel ve sosyal açıdan gelişimine katkı sağlayacak faaliyetler yapmak.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9.1</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 2019 yılına kadar Arnavutköy’e ve ülkemize mal olmuş şahsiyetleri anmak için 80 tane geniş kapsamlı program; kültür sanat alanında 10 tane ödüllü yarışma düzenlemek.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9.2</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Kültür gezileri kapsamında 2019 yılı sonuna kadar 5 farklı bölgeye gezi düzenlemek.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9.3</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Gençlik ve Eğitim Merkezleri (ARGEM) bünyesinde eğitim ve kültür faaliyetlerine katılan genç sayısını 2019 yılı sonuna kadar 20 bin kişiye ulaştırmak.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9.4</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yılına sonuna kadar her yıl 1 adet Arnavutköy Gençlik ve Eğitim Merkezi (ARGEM) açarak, toplam ARGEM sayısını 15’e yükseltmek.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9.5</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3 tane yeni Kadın Kültür ve Sanat Merkezi’ni (</w:t>
            </w:r>
            <w:proofErr w:type="spellStart"/>
            <w:r w:rsidRPr="00A0214D">
              <w:rPr>
                <w:rFonts w:ascii="Times New Roman" w:eastAsiaTheme="minorHAnsi" w:hAnsi="Times New Roman"/>
                <w:sz w:val="24"/>
                <w:szCs w:val="24"/>
              </w:rPr>
              <w:t>Hadımköy</w:t>
            </w:r>
            <w:proofErr w:type="spellEnd"/>
            <w:r w:rsidRPr="00A0214D">
              <w:rPr>
                <w:rFonts w:ascii="Times New Roman" w:eastAsiaTheme="minorHAnsi" w:hAnsi="Times New Roman"/>
                <w:sz w:val="24"/>
                <w:szCs w:val="24"/>
              </w:rPr>
              <w:t>, Haraççı-Taşoluk ve Durusu) hizmete açmak.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9.6</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Toplu sünnet ve toplu </w:t>
            </w:r>
            <w:proofErr w:type="gramStart"/>
            <w:r w:rsidRPr="00A0214D">
              <w:rPr>
                <w:rFonts w:ascii="Times New Roman" w:eastAsiaTheme="minorHAnsi" w:hAnsi="Times New Roman"/>
                <w:sz w:val="24"/>
                <w:szCs w:val="24"/>
              </w:rPr>
              <w:t>nikah</w:t>
            </w:r>
            <w:proofErr w:type="gramEnd"/>
            <w:r w:rsidRPr="00A0214D">
              <w:rPr>
                <w:rFonts w:ascii="Times New Roman" w:eastAsiaTheme="minorHAnsi" w:hAnsi="Times New Roman"/>
                <w:sz w:val="24"/>
                <w:szCs w:val="24"/>
              </w:rPr>
              <w:t xml:space="preserve"> etkinliğine katılımı 2019 yılı sonuna kadar %50 artırmak.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9.7</w:t>
            </w:r>
            <w:proofErr w:type="gramEnd"/>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 Arnavutköy’de en az 30 bin cilt materyale (kitap, dergi, ansiklopedi, sözlük, tez vb.) sahip bir halk tipi kütüphaneyi 2019 yılı sonuna kadar hizmete açmak.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içerisinde öğrenciler arası ödüllü bilgi yarışması düzenlemek.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içerisinde 8.000 kişinin Çanakkale gezilerine katılımını sağlamak.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Gençlik Eğitim Merkezi(ARGEM)2015 yılı içerisinde 2000 yeni öğrencinin katılımını sağlamak.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Boğazköy’de aynı anda 150 öğrenciye hizmet verecek kapasitede yeni bir ARGEM Şubesi açmak.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2015 yılı içerisinde </w:t>
            </w:r>
            <w:proofErr w:type="spellStart"/>
            <w:r w:rsidRPr="00A0214D">
              <w:rPr>
                <w:rFonts w:ascii="Times New Roman" w:eastAsiaTheme="minorHAnsi" w:hAnsi="Times New Roman"/>
                <w:sz w:val="24"/>
                <w:szCs w:val="24"/>
              </w:rPr>
              <w:t>Hadımköy</w:t>
            </w:r>
            <w:proofErr w:type="spellEnd"/>
            <w:r w:rsidRPr="00A0214D">
              <w:rPr>
                <w:rFonts w:ascii="Times New Roman" w:eastAsiaTheme="minorHAnsi" w:hAnsi="Times New Roman"/>
                <w:sz w:val="24"/>
                <w:szCs w:val="24"/>
              </w:rPr>
              <w:t xml:space="preserve"> Kadın Kültür ve Sanat Merkezi açılış çalışmalarını yapmak.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içerisinde 750 çocuğun toplu sünnet etkinliğinden faydalanmasını sağlamak.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Performans Hedefi</w:t>
            </w:r>
          </w:p>
        </w:tc>
        <w:tc>
          <w:tcPr>
            <w:tcW w:w="5702" w:type="dxa"/>
            <w:gridSpan w:val="6"/>
            <w:vAlign w:val="center"/>
          </w:tcPr>
          <w:p w:rsidR="00B23E67" w:rsidRPr="00A0214D" w:rsidRDefault="00B23E67" w:rsidP="00B23E6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Arnavutköy Halk Kütüphanesi için fizibilite çalışmalarını başlatıp ihtiyaç olan bölgeyi ve talep edilen kitapların tespitinin tamamlanması.</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021" w:type="dxa"/>
            <w:gridSpan w:val="3"/>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990" w:type="dxa"/>
            <w:gridSpan w:val="2"/>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1691" w:type="dxa"/>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 xml:space="preserve">Kültür Merkezinde Yapılacak Geniş Katılımlı Program Sayısı </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 Program</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23 Program</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25 Program</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Çanakkale Gezisine Katılım Sayısı</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8.000 Kişi</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8.500 Kişi</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9.000 Kişi</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proofErr w:type="spellStart"/>
            <w:r w:rsidRPr="00A0214D">
              <w:rPr>
                <w:rFonts w:ascii="Times New Roman" w:eastAsiaTheme="minorHAnsi" w:hAnsi="Times New Roman"/>
                <w:color w:val="000000" w:themeColor="text1"/>
                <w:sz w:val="24"/>
                <w:szCs w:val="24"/>
              </w:rPr>
              <w:t>ARGEM’e</w:t>
            </w:r>
            <w:proofErr w:type="spellEnd"/>
            <w:r w:rsidRPr="00A0214D">
              <w:rPr>
                <w:rFonts w:ascii="Times New Roman" w:eastAsiaTheme="minorHAnsi" w:hAnsi="Times New Roman"/>
                <w:color w:val="000000" w:themeColor="text1"/>
                <w:sz w:val="24"/>
                <w:szCs w:val="24"/>
              </w:rPr>
              <w:t xml:space="preserve"> Yeni Katılan Öğrenci Sayısı</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2000 Kişi</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2500 Kişi</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3000 Kişi</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Yeni Açılacak ARGEM Şubesi Sayısı</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Şube</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Şube</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Şube</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Yeni Açılacak Kadın Kültür Sanat Merkezi Sayısı</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Merkez</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Merkez</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 Merkez</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 xml:space="preserve">Toplu Sünnet Yaptırılan Çocuk sayısı </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750 Çocuk</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800 Çocuk</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850 Çocuk</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Kütüphaneden Olanaklarından Faydalananların Sayısı</w:t>
            </w:r>
          </w:p>
        </w:tc>
        <w:tc>
          <w:tcPr>
            <w:tcW w:w="2021" w:type="dxa"/>
            <w:gridSpan w:val="3"/>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20.000 Kişi</w:t>
            </w:r>
          </w:p>
        </w:tc>
        <w:tc>
          <w:tcPr>
            <w:tcW w:w="1691" w:type="dxa"/>
            <w:vAlign w:val="center"/>
          </w:tcPr>
          <w:p w:rsidR="00B23E67" w:rsidRPr="00A0214D" w:rsidRDefault="00B23E6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25.000 Kişi</w:t>
            </w:r>
          </w:p>
        </w:tc>
      </w:tr>
      <w:tr w:rsidR="00B23E67" w:rsidRPr="00A0214D" w:rsidTr="00DB289C">
        <w:trPr>
          <w:gridBefore w:val="1"/>
          <w:gridAfter w:val="1"/>
          <w:wBefore w:w="167" w:type="dxa"/>
          <w:wAfter w:w="20" w:type="dxa"/>
          <w:trHeight w:val="609"/>
        </w:trPr>
        <w:tc>
          <w:tcPr>
            <w:tcW w:w="3898" w:type="dxa"/>
            <w:gridSpan w:val="2"/>
            <w:vMerge w:val="restart"/>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702" w:type="dxa"/>
            <w:gridSpan w:val="6"/>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B23E67" w:rsidRPr="00A0214D" w:rsidTr="00DB289C">
        <w:trPr>
          <w:gridBefore w:val="1"/>
          <w:gridAfter w:val="1"/>
          <w:wBefore w:w="167" w:type="dxa"/>
          <w:wAfter w:w="20" w:type="dxa"/>
          <w:trHeight w:val="525"/>
        </w:trPr>
        <w:tc>
          <w:tcPr>
            <w:tcW w:w="3898" w:type="dxa"/>
            <w:gridSpan w:val="2"/>
            <w:vMerge/>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p>
        </w:tc>
        <w:tc>
          <w:tcPr>
            <w:tcW w:w="2021" w:type="dxa"/>
            <w:gridSpan w:val="3"/>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990" w:type="dxa"/>
            <w:gridSpan w:val="2"/>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1691" w:type="dxa"/>
            <w:vAlign w:val="center"/>
          </w:tcPr>
          <w:p w:rsidR="00B23E67" w:rsidRPr="00A0214D" w:rsidRDefault="00B23E67" w:rsidP="00B23E6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B23E67" w:rsidRPr="00A0214D" w:rsidTr="00DB289C">
        <w:trPr>
          <w:gridBefore w:val="1"/>
          <w:gridAfter w:val="1"/>
          <w:wBefore w:w="167" w:type="dxa"/>
          <w:wAfter w:w="20" w:type="dxa"/>
          <w:trHeight w:val="495"/>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p>
        </w:tc>
        <w:tc>
          <w:tcPr>
            <w:tcW w:w="2021" w:type="dxa"/>
            <w:gridSpan w:val="3"/>
            <w:vAlign w:val="center"/>
          </w:tcPr>
          <w:p w:rsidR="00B23E67"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14.358.700</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sz w:val="24"/>
                <w:szCs w:val="24"/>
              </w:rPr>
            </w:pPr>
          </w:p>
        </w:tc>
        <w:tc>
          <w:tcPr>
            <w:tcW w:w="1691" w:type="dxa"/>
            <w:vAlign w:val="center"/>
          </w:tcPr>
          <w:p w:rsidR="00B23E67"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14.358.700</w:t>
            </w:r>
          </w:p>
        </w:tc>
      </w:tr>
      <w:tr w:rsidR="00B23E67" w:rsidRPr="00A0214D" w:rsidTr="00DB289C">
        <w:trPr>
          <w:gridBefore w:val="1"/>
          <w:gridAfter w:val="1"/>
          <w:wBefore w:w="167" w:type="dxa"/>
          <w:wAfter w:w="20" w:type="dxa"/>
          <w:trHeight w:val="660"/>
        </w:trPr>
        <w:tc>
          <w:tcPr>
            <w:tcW w:w="3898" w:type="dxa"/>
            <w:gridSpan w:val="2"/>
            <w:vAlign w:val="center"/>
          </w:tcPr>
          <w:p w:rsidR="00B23E67" w:rsidRPr="00A0214D" w:rsidRDefault="00B23E67" w:rsidP="00B23E6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021" w:type="dxa"/>
            <w:gridSpan w:val="3"/>
            <w:vAlign w:val="center"/>
          </w:tcPr>
          <w:p w:rsidR="00B23E67" w:rsidRPr="00A0214D" w:rsidRDefault="00AF3976" w:rsidP="00726E53">
            <w:pPr>
              <w:spacing w:line="259" w:lineRule="auto"/>
              <w:jc w:val="center"/>
              <w:rPr>
                <w:rFonts w:ascii="Times New Roman" w:eastAsiaTheme="minorHAnsi" w:hAnsi="Times New Roman"/>
                <w:b/>
                <w:sz w:val="24"/>
                <w:szCs w:val="24"/>
              </w:rPr>
            </w:pPr>
            <w:r>
              <w:rPr>
                <w:rFonts w:ascii="Times New Roman" w:eastAsiaTheme="minorHAnsi" w:hAnsi="Times New Roman"/>
                <w:b/>
                <w:sz w:val="24"/>
                <w:szCs w:val="24"/>
              </w:rPr>
              <w:t>14.358.700</w:t>
            </w:r>
          </w:p>
        </w:tc>
        <w:tc>
          <w:tcPr>
            <w:tcW w:w="1990" w:type="dxa"/>
            <w:gridSpan w:val="2"/>
            <w:vAlign w:val="center"/>
          </w:tcPr>
          <w:p w:rsidR="00B23E67" w:rsidRPr="00A0214D" w:rsidRDefault="00B23E67" w:rsidP="00726E53">
            <w:pPr>
              <w:spacing w:line="259" w:lineRule="auto"/>
              <w:jc w:val="center"/>
              <w:rPr>
                <w:rFonts w:ascii="Times New Roman" w:eastAsiaTheme="minorHAnsi" w:hAnsi="Times New Roman"/>
                <w:b/>
                <w:sz w:val="24"/>
                <w:szCs w:val="24"/>
              </w:rPr>
            </w:pPr>
          </w:p>
        </w:tc>
        <w:tc>
          <w:tcPr>
            <w:tcW w:w="1691" w:type="dxa"/>
            <w:vAlign w:val="center"/>
          </w:tcPr>
          <w:p w:rsidR="00B23E67" w:rsidRPr="00A0214D" w:rsidRDefault="00AF3976" w:rsidP="00726E53">
            <w:pPr>
              <w:spacing w:line="259" w:lineRule="auto"/>
              <w:jc w:val="center"/>
              <w:rPr>
                <w:rFonts w:ascii="Times New Roman" w:eastAsiaTheme="minorHAnsi" w:hAnsi="Times New Roman"/>
                <w:b/>
                <w:sz w:val="24"/>
                <w:szCs w:val="24"/>
              </w:rPr>
            </w:pPr>
            <w:r>
              <w:rPr>
                <w:rFonts w:ascii="Times New Roman" w:eastAsiaTheme="minorHAnsi" w:hAnsi="Times New Roman"/>
                <w:b/>
                <w:sz w:val="24"/>
                <w:szCs w:val="24"/>
              </w:rPr>
              <w:t>14.358.700</w:t>
            </w:r>
          </w:p>
        </w:tc>
      </w:tr>
    </w:tbl>
    <w:p w:rsidR="00BD11AE" w:rsidRPr="00A0214D" w:rsidRDefault="00BD11AE" w:rsidP="006A4256">
      <w:pPr>
        <w:spacing w:line="259" w:lineRule="auto"/>
        <w:rPr>
          <w:rFonts w:ascii="Times New Roman" w:eastAsiaTheme="minorHAnsi" w:hAnsi="Times New Roman"/>
          <w:sz w:val="24"/>
          <w:szCs w:val="24"/>
        </w:rPr>
      </w:pPr>
    </w:p>
    <w:p w:rsidR="00BD11AE" w:rsidRPr="00A0214D" w:rsidRDefault="00BD11AE" w:rsidP="006A4256">
      <w:pPr>
        <w:spacing w:line="259" w:lineRule="auto"/>
        <w:rPr>
          <w:rFonts w:ascii="Times New Roman" w:eastAsiaTheme="minorHAnsi" w:hAnsi="Times New Roman"/>
          <w:sz w:val="24"/>
          <w:szCs w:val="24"/>
        </w:rPr>
      </w:pPr>
    </w:p>
    <w:p w:rsidR="00C15BDD" w:rsidRPr="00A0214D" w:rsidRDefault="00C15BDD" w:rsidP="006A4256">
      <w:pPr>
        <w:spacing w:line="259" w:lineRule="auto"/>
        <w:rPr>
          <w:rFonts w:ascii="Times New Roman" w:eastAsiaTheme="minorHAnsi" w:hAnsi="Times New Roman"/>
          <w:sz w:val="24"/>
          <w:szCs w:val="24"/>
        </w:rPr>
      </w:pPr>
    </w:p>
    <w:p w:rsidR="009D4825" w:rsidRDefault="009D4825"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C80F23" w:rsidRDefault="00C80F23" w:rsidP="006A4256">
      <w:pPr>
        <w:spacing w:line="259" w:lineRule="auto"/>
        <w:rPr>
          <w:rFonts w:ascii="Times New Roman" w:eastAsiaTheme="minorHAnsi" w:hAnsi="Times New Roman"/>
          <w:sz w:val="24"/>
          <w:szCs w:val="24"/>
        </w:rPr>
      </w:pPr>
    </w:p>
    <w:p w:rsidR="00C80F23" w:rsidRDefault="00C80F23" w:rsidP="006A4256">
      <w:pPr>
        <w:spacing w:line="259" w:lineRule="auto"/>
        <w:rPr>
          <w:rFonts w:ascii="Times New Roman" w:eastAsiaTheme="minorHAnsi" w:hAnsi="Times New Roman"/>
          <w:sz w:val="24"/>
          <w:szCs w:val="24"/>
        </w:rPr>
      </w:pPr>
    </w:p>
    <w:p w:rsidR="00C80F23" w:rsidRDefault="00C80F23"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tbl>
      <w:tblPr>
        <w:tblW w:w="9600"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405"/>
        <w:gridCol w:w="1706"/>
        <w:gridCol w:w="1848"/>
        <w:gridCol w:w="1641"/>
      </w:tblGrid>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lastRenderedPageBreak/>
              <w:t>İdare Adı</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Arnavutköy Belediyesi</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Birimin Adı 5.6.2.3</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Basın Yayın ve Halkla İlişkiler Müdürlüğü</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Stratejik Amaç 10:</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Paydaşları belediye hizmetleri hakkında, belediye birimlerini de paydaşlardan gelen bilgi ve veriler hakkında zamanında ve etkili bir şekilde bilgilendirerek belediye hizmetlerinin tanıtımını yapmak ve belediye birimlerine geribildirimde bulunmak.</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 xml:space="preserve">Stratejik Hedef </w:t>
            </w:r>
            <w:proofErr w:type="gramStart"/>
            <w:r w:rsidRPr="00C80F23">
              <w:rPr>
                <w:rFonts w:ascii="Times New Roman" w:eastAsiaTheme="minorHAnsi" w:hAnsi="Times New Roman"/>
                <w:b/>
                <w:sz w:val="24"/>
                <w:szCs w:val="24"/>
              </w:rPr>
              <w:t>10.1</w:t>
            </w:r>
            <w:proofErr w:type="gramEnd"/>
            <w:r w:rsidRPr="00C80F23">
              <w:rPr>
                <w:rFonts w:ascii="Times New Roman" w:eastAsiaTheme="minorHAnsi" w:hAnsi="Times New Roman"/>
                <w:b/>
                <w:sz w:val="24"/>
                <w:szCs w:val="24"/>
              </w:rPr>
              <w:t>:</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2019 yılına kadar, her yıl 10 adet icraat ile ilgili tanıtım videosu hazırlamak.</w:t>
            </w:r>
          </w:p>
        </w:tc>
      </w:tr>
      <w:tr w:rsidR="00C80F23" w:rsidRPr="00C80F23" w:rsidTr="002E4F90">
        <w:trPr>
          <w:trHeight w:val="652"/>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 xml:space="preserve">Stratejik Hedef </w:t>
            </w:r>
            <w:proofErr w:type="gramStart"/>
            <w:r w:rsidRPr="00C80F23">
              <w:rPr>
                <w:rFonts w:ascii="Times New Roman" w:eastAsiaTheme="minorHAnsi" w:hAnsi="Times New Roman"/>
                <w:b/>
                <w:sz w:val="24"/>
                <w:szCs w:val="24"/>
              </w:rPr>
              <w:t>10.2</w:t>
            </w:r>
            <w:proofErr w:type="gramEnd"/>
            <w:r w:rsidRPr="00C80F23">
              <w:rPr>
                <w:rFonts w:ascii="Times New Roman" w:eastAsiaTheme="minorHAnsi" w:hAnsi="Times New Roman"/>
                <w:b/>
                <w:sz w:val="24"/>
                <w:szCs w:val="24"/>
              </w:rPr>
              <w:t>:</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Sosyal medya hesaplarındaki takipçi sayısını, 2019 yılına kadar her yıl ortalama %5 oranında artırmak.</w:t>
            </w:r>
          </w:p>
        </w:tc>
      </w:tr>
      <w:tr w:rsidR="00C80F23" w:rsidRPr="00C80F23" w:rsidTr="002E4F90">
        <w:trPr>
          <w:trHeight w:val="945"/>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 xml:space="preserve">Stratejik Hedef </w:t>
            </w:r>
            <w:proofErr w:type="gramStart"/>
            <w:r w:rsidRPr="00C80F23">
              <w:rPr>
                <w:rFonts w:ascii="Times New Roman" w:eastAsiaTheme="minorHAnsi" w:hAnsi="Times New Roman"/>
                <w:b/>
                <w:sz w:val="24"/>
                <w:szCs w:val="24"/>
              </w:rPr>
              <w:t>10.3</w:t>
            </w:r>
            <w:proofErr w:type="gramEnd"/>
            <w:r w:rsidRPr="00C80F23">
              <w:rPr>
                <w:rFonts w:ascii="Times New Roman" w:eastAsiaTheme="minorHAnsi" w:hAnsi="Times New Roman"/>
                <w:b/>
                <w:sz w:val="24"/>
                <w:szCs w:val="24"/>
              </w:rPr>
              <w:t>:</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 xml:space="preserve">Yazılı, görsel ve elektronik basında çıkan haber sayısını, 2015 yılından itibaren her yıl kademeli olarak artırarak 2019 yılında yıllık 2.170 </w:t>
            </w:r>
            <w:proofErr w:type="gramStart"/>
            <w:r w:rsidRPr="00C80F23">
              <w:rPr>
                <w:rFonts w:ascii="Times New Roman" w:eastAsiaTheme="minorHAnsi" w:hAnsi="Times New Roman"/>
                <w:sz w:val="24"/>
                <w:szCs w:val="24"/>
              </w:rPr>
              <w:t>adete</w:t>
            </w:r>
            <w:proofErr w:type="gramEnd"/>
            <w:r w:rsidRPr="00C80F23">
              <w:rPr>
                <w:rFonts w:ascii="Times New Roman" w:eastAsiaTheme="minorHAnsi" w:hAnsi="Times New Roman"/>
                <w:sz w:val="24"/>
                <w:szCs w:val="24"/>
              </w:rPr>
              <w:t xml:space="preserve"> çıkarmak.</w:t>
            </w:r>
          </w:p>
        </w:tc>
      </w:tr>
      <w:tr w:rsidR="00C80F23" w:rsidRPr="00C80F23" w:rsidTr="002E4F90">
        <w:trPr>
          <w:trHeight w:val="1215"/>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 xml:space="preserve">Stratejik Hedef </w:t>
            </w:r>
            <w:proofErr w:type="gramStart"/>
            <w:r w:rsidRPr="00C80F23">
              <w:rPr>
                <w:rFonts w:ascii="Times New Roman" w:eastAsiaTheme="minorHAnsi" w:hAnsi="Times New Roman"/>
                <w:b/>
                <w:sz w:val="24"/>
                <w:szCs w:val="24"/>
              </w:rPr>
              <w:t>10.4</w:t>
            </w:r>
            <w:proofErr w:type="gramEnd"/>
            <w:r w:rsidRPr="00C80F23">
              <w:rPr>
                <w:rFonts w:ascii="Times New Roman" w:eastAsiaTheme="minorHAnsi" w:hAnsi="Times New Roman"/>
                <w:b/>
                <w:sz w:val="24"/>
                <w:szCs w:val="24"/>
              </w:rPr>
              <w:t>:</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Yazılı ve görsel basında belediye faaliyetleri hakkında çıkan haberlerin reklâm eşdeğeri karşılığını her yıl kademeli olarak artırarak 2019 yılı sonunda yıllık 4 Milyon 200 Bin ABD doları düzeyine çıkarmak.</w:t>
            </w:r>
          </w:p>
        </w:tc>
      </w:tr>
      <w:tr w:rsidR="00C80F23" w:rsidRPr="00C80F23" w:rsidTr="002E4F90">
        <w:trPr>
          <w:trHeight w:val="69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 xml:space="preserve">Stratejik Hedef </w:t>
            </w:r>
            <w:proofErr w:type="gramStart"/>
            <w:r w:rsidRPr="00C80F23">
              <w:rPr>
                <w:rFonts w:ascii="Times New Roman" w:eastAsiaTheme="minorHAnsi" w:hAnsi="Times New Roman"/>
                <w:b/>
                <w:sz w:val="24"/>
                <w:szCs w:val="24"/>
              </w:rPr>
              <w:t>10.5</w:t>
            </w:r>
            <w:proofErr w:type="gramEnd"/>
            <w:r w:rsidRPr="00C80F23">
              <w:rPr>
                <w:rFonts w:ascii="Times New Roman" w:eastAsiaTheme="minorHAnsi" w:hAnsi="Times New Roman"/>
                <w:b/>
                <w:sz w:val="24"/>
                <w:szCs w:val="24"/>
              </w:rPr>
              <w:t>:</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 xml:space="preserve">2015 yılından itibaren dış paydaşlar için her yıl 1 defa, iç paydaşları için 1 defa memnuniyet araştırması yapmak ve sonuçları Belediye yönetimine rapor etmek </w:t>
            </w:r>
          </w:p>
        </w:tc>
      </w:tr>
      <w:tr w:rsidR="00C80F23" w:rsidRPr="00C80F23" w:rsidTr="002E4F90">
        <w:trPr>
          <w:trHeight w:val="111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 xml:space="preserve">Stratejik Hedef </w:t>
            </w:r>
            <w:proofErr w:type="gramStart"/>
            <w:r w:rsidRPr="00C80F23">
              <w:rPr>
                <w:rFonts w:ascii="Times New Roman" w:eastAsiaTheme="minorHAnsi" w:hAnsi="Times New Roman"/>
                <w:b/>
                <w:sz w:val="24"/>
                <w:szCs w:val="24"/>
              </w:rPr>
              <w:t>10.6</w:t>
            </w:r>
            <w:proofErr w:type="gramEnd"/>
            <w:r w:rsidRPr="00C80F23">
              <w:rPr>
                <w:rFonts w:ascii="Times New Roman" w:eastAsiaTheme="minorHAnsi" w:hAnsi="Times New Roman"/>
                <w:b/>
                <w:sz w:val="24"/>
                <w:szCs w:val="24"/>
              </w:rPr>
              <w:t>:</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2015 yılından itibaren her yıl çağrı merkezi raporlarını basmak.</w:t>
            </w:r>
          </w:p>
        </w:tc>
      </w:tr>
      <w:tr w:rsidR="00C80F23" w:rsidRPr="00C80F23" w:rsidTr="002E4F90">
        <w:trPr>
          <w:trHeight w:val="111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Performans Hedefi 1</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 xml:space="preserve">2015 yılında 10 adet </w:t>
            </w:r>
            <w:proofErr w:type="spellStart"/>
            <w:r w:rsidRPr="00C80F23">
              <w:rPr>
                <w:rFonts w:ascii="Times New Roman" w:eastAsiaTheme="minorHAnsi" w:hAnsi="Times New Roman"/>
                <w:sz w:val="24"/>
                <w:szCs w:val="24"/>
              </w:rPr>
              <w:t>icraatlarla</w:t>
            </w:r>
            <w:proofErr w:type="spellEnd"/>
            <w:r w:rsidRPr="00C80F23">
              <w:rPr>
                <w:rFonts w:ascii="Times New Roman" w:eastAsiaTheme="minorHAnsi" w:hAnsi="Times New Roman"/>
                <w:sz w:val="24"/>
                <w:szCs w:val="24"/>
              </w:rPr>
              <w:t xml:space="preserve"> ilgili tanıtım videosu hazırlamak</w:t>
            </w:r>
          </w:p>
        </w:tc>
      </w:tr>
      <w:tr w:rsidR="00C80F23" w:rsidRPr="00C80F23" w:rsidTr="002E4F90">
        <w:trPr>
          <w:trHeight w:val="111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Performans Hedefi 2</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2015 yılında, sosyal medya hesaplarındaki takipçi sayısını %5 oranında artırmak</w:t>
            </w:r>
          </w:p>
        </w:tc>
      </w:tr>
      <w:tr w:rsidR="00C80F23" w:rsidRPr="00C80F23" w:rsidTr="002E4F90">
        <w:trPr>
          <w:trHeight w:val="111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lastRenderedPageBreak/>
              <w:t>Performans Hedefi 3</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2015 Yılında, Yazılı, görsel ve elektronik basında toplam 160 adet haber çıkartmak</w:t>
            </w:r>
          </w:p>
        </w:tc>
      </w:tr>
      <w:tr w:rsidR="00C80F23" w:rsidRPr="00C80F23" w:rsidTr="002E4F90">
        <w:trPr>
          <w:trHeight w:val="1266"/>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Performans Hedefi 4</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2015 yılında, yazılı ve görsel basında belediye faaliyetleri hakkında çıkan haberlerin reklam eşdeğeri karşılığını 3 Milyon ABD Doları seviyesine çıkarmak.</w:t>
            </w:r>
            <w:r w:rsidRPr="00C80F23">
              <w:rPr>
                <w:rFonts w:ascii="Times New Roman" w:eastAsiaTheme="minorHAnsi" w:hAnsi="Times New Roman"/>
                <w:sz w:val="24"/>
                <w:szCs w:val="24"/>
              </w:rPr>
              <w:tab/>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Performans Hedefi 5</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2015 yılında, dış paydaşlar için 1 defa, iç paydaşlar için 1 defa memnuniyet araştırması yapmak ve sonuçları Belediye yönetimine rapor etmek.</w:t>
            </w:r>
            <w:r w:rsidRPr="00C80F23">
              <w:rPr>
                <w:rFonts w:ascii="Times New Roman" w:eastAsiaTheme="minorHAnsi" w:hAnsi="Times New Roman"/>
                <w:sz w:val="24"/>
                <w:szCs w:val="24"/>
              </w:rPr>
              <w:tab/>
            </w:r>
            <w:r w:rsidRPr="00C80F23">
              <w:rPr>
                <w:rFonts w:ascii="Times New Roman" w:eastAsiaTheme="minorHAnsi" w:hAnsi="Times New Roman"/>
                <w:sz w:val="24"/>
                <w:szCs w:val="24"/>
              </w:rPr>
              <w:tab/>
            </w:r>
            <w:r w:rsidRPr="00C80F23">
              <w:rPr>
                <w:rFonts w:ascii="Times New Roman" w:eastAsiaTheme="minorHAnsi" w:hAnsi="Times New Roman"/>
                <w:sz w:val="24"/>
                <w:szCs w:val="24"/>
              </w:rPr>
              <w:tab/>
            </w:r>
          </w:p>
        </w:tc>
      </w:tr>
      <w:tr w:rsidR="00C80F23" w:rsidRPr="00C80F23" w:rsidTr="002E4F90">
        <w:trPr>
          <w:trHeight w:val="675"/>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Performans Hedefi 6</w:t>
            </w:r>
          </w:p>
        </w:tc>
        <w:tc>
          <w:tcPr>
            <w:tcW w:w="5195" w:type="dxa"/>
            <w:gridSpan w:val="3"/>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 xml:space="preserve">2015 yılı sonunda Yıllık Çağrı Merkezi Raporu bastırmak </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PERFORMANS GÖSTERGELERİ</w:t>
            </w:r>
          </w:p>
        </w:tc>
        <w:tc>
          <w:tcPr>
            <w:tcW w:w="1706" w:type="dxa"/>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2015</w:t>
            </w:r>
          </w:p>
        </w:tc>
        <w:tc>
          <w:tcPr>
            <w:tcW w:w="1848" w:type="dxa"/>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2016</w:t>
            </w:r>
          </w:p>
        </w:tc>
        <w:tc>
          <w:tcPr>
            <w:tcW w:w="1641" w:type="dxa"/>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2017</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Yazılı Basında çıkan toplam haber sayısı</w:t>
            </w:r>
            <w:r w:rsidRPr="00C80F23">
              <w:rPr>
                <w:rFonts w:ascii="Times New Roman" w:eastAsiaTheme="minorHAnsi" w:hAnsi="Times New Roman"/>
                <w:sz w:val="24"/>
                <w:szCs w:val="24"/>
              </w:rPr>
              <w:tab/>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400</w:t>
            </w:r>
          </w:p>
        </w:tc>
        <w:tc>
          <w:tcPr>
            <w:tcW w:w="1848"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450</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500</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Görsel medyada çıkan toplam haber sayısı</w:t>
            </w:r>
            <w:r w:rsidRPr="00C80F23">
              <w:rPr>
                <w:rFonts w:ascii="Times New Roman" w:eastAsiaTheme="minorHAnsi" w:hAnsi="Times New Roman"/>
                <w:sz w:val="24"/>
                <w:szCs w:val="24"/>
              </w:rPr>
              <w:tab/>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30</w:t>
            </w:r>
          </w:p>
        </w:tc>
        <w:tc>
          <w:tcPr>
            <w:tcW w:w="1848"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40</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50</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 xml:space="preserve">Elektronik Basında </w:t>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1100</w:t>
            </w:r>
          </w:p>
        </w:tc>
        <w:tc>
          <w:tcPr>
            <w:tcW w:w="1848"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1200</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1300</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Yazılı ve Görsel Basın Reklam Eşdeğeri</w:t>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3.000.000 $</w:t>
            </w:r>
          </w:p>
        </w:tc>
        <w:tc>
          <w:tcPr>
            <w:tcW w:w="1848"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3.300.000 $</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3.600.000 $</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 xml:space="preserve">Sosyal Medya Hesaplarındaki Takipçi Sayısı (Facebook, </w:t>
            </w:r>
            <w:proofErr w:type="spellStart"/>
            <w:r w:rsidRPr="00C80F23">
              <w:rPr>
                <w:rFonts w:ascii="Times New Roman" w:eastAsiaTheme="minorHAnsi" w:hAnsi="Times New Roman"/>
                <w:sz w:val="24"/>
                <w:szCs w:val="24"/>
              </w:rPr>
              <w:t>Twitter</w:t>
            </w:r>
            <w:proofErr w:type="spellEnd"/>
            <w:r w:rsidRPr="00C80F23">
              <w:rPr>
                <w:rFonts w:ascii="Times New Roman" w:eastAsiaTheme="minorHAnsi" w:hAnsi="Times New Roman"/>
                <w:sz w:val="24"/>
                <w:szCs w:val="24"/>
              </w:rPr>
              <w:t>, Google Plus)</w:t>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14175</w:t>
            </w:r>
          </w:p>
        </w:tc>
        <w:tc>
          <w:tcPr>
            <w:tcW w:w="1848" w:type="dxa"/>
            <w:vAlign w:val="center"/>
          </w:tcPr>
          <w:p w:rsidR="00C80F23" w:rsidRPr="00C80F23" w:rsidRDefault="00E20DCB" w:rsidP="00C80F23">
            <w:pPr>
              <w:spacing w:line="259" w:lineRule="auto"/>
              <w:rPr>
                <w:rFonts w:ascii="Times New Roman" w:eastAsiaTheme="minorHAnsi" w:hAnsi="Times New Roman"/>
                <w:sz w:val="24"/>
                <w:szCs w:val="24"/>
              </w:rPr>
            </w:pPr>
            <w:r>
              <w:rPr>
                <w:rFonts w:ascii="Times New Roman" w:eastAsiaTheme="minorHAnsi" w:hAnsi="Times New Roman"/>
                <w:sz w:val="24"/>
                <w:szCs w:val="24"/>
              </w:rPr>
              <w:t>14883</w:t>
            </w:r>
          </w:p>
        </w:tc>
        <w:tc>
          <w:tcPr>
            <w:tcW w:w="1641" w:type="dxa"/>
            <w:vAlign w:val="center"/>
          </w:tcPr>
          <w:p w:rsidR="00C80F23" w:rsidRPr="00C80F23" w:rsidRDefault="00E20DCB" w:rsidP="00C80F23">
            <w:pPr>
              <w:spacing w:line="259" w:lineRule="auto"/>
              <w:rPr>
                <w:rFonts w:ascii="Times New Roman" w:eastAsiaTheme="minorHAnsi" w:hAnsi="Times New Roman"/>
                <w:sz w:val="24"/>
                <w:szCs w:val="24"/>
              </w:rPr>
            </w:pPr>
            <w:r>
              <w:rPr>
                <w:rFonts w:ascii="Times New Roman" w:eastAsiaTheme="minorHAnsi" w:hAnsi="Times New Roman"/>
                <w:sz w:val="24"/>
                <w:szCs w:val="24"/>
              </w:rPr>
              <w:t>15627</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Dış paydaşlar için yapılan memnuniyet araştırması sayısı</w:t>
            </w:r>
            <w:r w:rsidRPr="00C80F23">
              <w:rPr>
                <w:rFonts w:ascii="Times New Roman" w:eastAsiaTheme="minorHAnsi" w:hAnsi="Times New Roman"/>
                <w:sz w:val="24"/>
                <w:szCs w:val="24"/>
              </w:rPr>
              <w:tab/>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w:t>
            </w:r>
          </w:p>
        </w:tc>
        <w:tc>
          <w:tcPr>
            <w:tcW w:w="1848"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İç paydaşlar için yapılan memnuniyet araştırması sayısı</w:t>
            </w:r>
            <w:r w:rsidRPr="00C80F23">
              <w:rPr>
                <w:rFonts w:ascii="Times New Roman" w:eastAsiaTheme="minorHAnsi" w:hAnsi="Times New Roman"/>
                <w:sz w:val="24"/>
                <w:szCs w:val="24"/>
              </w:rPr>
              <w:tab/>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w:t>
            </w:r>
          </w:p>
        </w:tc>
        <w:tc>
          <w:tcPr>
            <w:tcW w:w="1848"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1</w:t>
            </w:r>
          </w:p>
        </w:tc>
      </w:tr>
      <w:tr w:rsidR="00C80F23" w:rsidRPr="00C80F23" w:rsidTr="002E4F90">
        <w:trPr>
          <w:trHeight w:val="609"/>
        </w:trPr>
        <w:tc>
          <w:tcPr>
            <w:tcW w:w="4405" w:type="dxa"/>
            <w:vMerge w:val="restart"/>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FAALİYETLER</w:t>
            </w:r>
          </w:p>
        </w:tc>
        <w:tc>
          <w:tcPr>
            <w:tcW w:w="5195" w:type="dxa"/>
            <w:gridSpan w:val="3"/>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2015 Yılı Kaynak İhtiyacı (TL)</w:t>
            </w:r>
          </w:p>
        </w:tc>
      </w:tr>
      <w:tr w:rsidR="00C80F23" w:rsidRPr="00C80F23" w:rsidTr="002E4F90">
        <w:trPr>
          <w:trHeight w:val="525"/>
        </w:trPr>
        <w:tc>
          <w:tcPr>
            <w:tcW w:w="4405" w:type="dxa"/>
            <w:vMerge/>
            <w:vAlign w:val="center"/>
          </w:tcPr>
          <w:p w:rsidR="00C80F23" w:rsidRPr="00C80F23" w:rsidRDefault="00C80F23" w:rsidP="00C80F23">
            <w:pPr>
              <w:spacing w:line="259" w:lineRule="auto"/>
              <w:rPr>
                <w:rFonts w:ascii="Times New Roman" w:eastAsiaTheme="minorHAnsi" w:hAnsi="Times New Roman"/>
                <w:b/>
                <w:sz w:val="24"/>
                <w:szCs w:val="24"/>
              </w:rPr>
            </w:pPr>
          </w:p>
        </w:tc>
        <w:tc>
          <w:tcPr>
            <w:tcW w:w="1706" w:type="dxa"/>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Bütçe</w:t>
            </w:r>
          </w:p>
        </w:tc>
        <w:tc>
          <w:tcPr>
            <w:tcW w:w="1848" w:type="dxa"/>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Bütçe Dışı</w:t>
            </w:r>
          </w:p>
        </w:tc>
        <w:tc>
          <w:tcPr>
            <w:tcW w:w="1641" w:type="dxa"/>
            <w:vAlign w:val="center"/>
          </w:tcPr>
          <w:p w:rsidR="00C80F23" w:rsidRPr="00C80F23" w:rsidRDefault="00C80F23" w:rsidP="00C80F23">
            <w:pPr>
              <w:spacing w:line="259" w:lineRule="auto"/>
              <w:jc w:val="center"/>
              <w:rPr>
                <w:rFonts w:ascii="Times New Roman" w:eastAsiaTheme="minorHAnsi" w:hAnsi="Times New Roman"/>
                <w:b/>
                <w:sz w:val="24"/>
                <w:szCs w:val="24"/>
              </w:rPr>
            </w:pPr>
            <w:r w:rsidRPr="00C80F23">
              <w:rPr>
                <w:rFonts w:ascii="Times New Roman" w:eastAsiaTheme="minorHAnsi" w:hAnsi="Times New Roman"/>
                <w:b/>
                <w:sz w:val="24"/>
                <w:szCs w:val="24"/>
              </w:rPr>
              <w:t>Toplam</w:t>
            </w:r>
          </w:p>
        </w:tc>
      </w:tr>
      <w:tr w:rsidR="00C80F23" w:rsidRPr="00C80F23" w:rsidTr="002E4F90">
        <w:trPr>
          <w:trHeight w:val="660"/>
        </w:trPr>
        <w:tc>
          <w:tcPr>
            <w:tcW w:w="4405" w:type="dxa"/>
            <w:vAlign w:val="center"/>
          </w:tcPr>
          <w:p w:rsidR="00C80F23" w:rsidRPr="00C80F23" w:rsidRDefault="00C80F23" w:rsidP="00C80F23">
            <w:pPr>
              <w:spacing w:line="259" w:lineRule="auto"/>
              <w:rPr>
                <w:rFonts w:ascii="Times New Roman" w:eastAsiaTheme="minorHAnsi" w:hAnsi="Times New Roman"/>
                <w:b/>
                <w:sz w:val="24"/>
                <w:szCs w:val="24"/>
              </w:rPr>
            </w:pPr>
            <w:r w:rsidRPr="00C80F23">
              <w:rPr>
                <w:rFonts w:ascii="Times New Roman" w:eastAsiaTheme="minorHAnsi" w:hAnsi="Times New Roman"/>
                <w:b/>
                <w:sz w:val="24"/>
                <w:szCs w:val="24"/>
              </w:rPr>
              <w:t>GENEL TOPLAM</w:t>
            </w:r>
          </w:p>
        </w:tc>
        <w:tc>
          <w:tcPr>
            <w:tcW w:w="1706"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6.000.000 TL</w:t>
            </w:r>
          </w:p>
        </w:tc>
        <w:tc>
          <w:tcPr>
            <w:tcW w:w="1848" w:type="dxa"/>
            <w:vAlign w:val="center"/>
          </w:tcPr>
          <w:p w:rsidR="00C80F23" w:rsidRPr="00C80F23" w:rsidRDefault="00C80F23" w:rsidP="00C80F23">
            <w:pPr>
              <w:spacing w:line="259" w:lineRule="auto"/>
              <w:jc w:val="center"/>
              <w:rPr>
                <w:rFonts w:ascii="Times New Roman" w:eastAsiaTheme="minorHAnsi" w:hAnsi="Times New Roman"/>
                <w:sz w:val="24"/>
                <w:szCs w:val="24"/>
              </w:rPr>
            </w:pPr>
            <w:r w:rsidRPr="00C80F23">
              <w:rPr>
                <w:rFonts w:ascii="Times New Roman" w:eastAsiaTheme="minorHAnsi" w:hAnsi="Times New Roman"/>
                <w:sz w:val="24"/>
                <w:szCs w:val="24"/>
              </w:rPr>
              <w:t>-</w:t>
            </w:r>
          </w:p>
        </w:tc>
        <w:tc>
          <w:tcPr>
            <w:tcW w:w="1641" w:type="dxa"/>
            <w:vAlign w:val="center"/>
          </w:tcPr>
          <w:p w:rsidR="00C80F23" w:rsidRPr="00C80F23" w:rsidRDefault="00C80F23" w:rsidP="00C80F23">
            <w:pPr>
              <w:spacing w:line="259" w:lineRule="auto"/>
              <w:rPr>
                <w:rFonts w:ascii="Times New Roman" w:eastAsiaTheme="minorHAnsi" w:hAnsi="Times New Roman"/>
                <w:sz w:val="24"/>
                <w:szCs w:val="24"/>
              </w:rPr>
            </w:pPr>
            <w:r w:rsidRPr="00C80F23">
              <w:rPr>
                <w:rFonts w:ascii="Times New Roman" w:eastAsiaTheme="minorHAnsi" w:hAnsi="Times New Roman"/>
                <w:sz w:val="24"/>
                <w:szCs w:val="24"/>
              </w:rPr>
              <w:t>6.000.000 TL</w:t>
            </w:r>
          </w:p>
        </w:tc>
      </w:tr>
    </w:tbl>
    <w:p w:rsidR="00936C8C" w:rsidRPr="00A0214D" w:rsidRDefault="00936C8C" w:rsidP="006A4256">
      <w:pPr>
        <w:spacing w:line="259" w:lineRule="auto"/>
        <w:rPr>
          <w:rFonts w:ascii="Times New Roman" w:eastAsiaTheme="minorHAnsi" w:hAnsi="Times New Roman"/>
          <w:sz w:val="24"/>
          <w:szCs w:val="24"/>
        </w:rPr>
      </w:pPr>
    </w:p>
    <w:p w:rsidR="009D4825" w:rsidRPr="00A0214D" w:rsidRDefault="009D482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936C8C" w:rsidRPr="00A0214D" w:rsidRDefault="00936C8C" w:rsidP="006A4256">
      <w:pPr>
        <w:spacing w:line="259" w:lineRule="auto"/>
        <w:rPr>
          <w:rFonts w:ascii="Times New Roman" w:eastAsiaTheme="minorHAnsi" w:hAnsi="Times New Roman"/>
          <w:color w:val="000000" w:themeColor="text1"/>
          <w:sz w:val="24"/>
          <w:szCs w:val="24"/>
        </w:rPr>
      </w:pPr>
    </w:p>
    <w:tbl>
      <w:tblPr>
        <w:tblW w:w="9782" w:type="dxa"/>
        <w:tblInd w:w="-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79"/>
        <w:gridCol w:w="1920"/>
        <w:gridCol w:w="2356"/>
        <w:gridCol w:w="2327"/>
      </w:tblGrid>
      <w:tr w:rsidR="001D6ECA" w:rsidRPr="001D6ECA" w:rsidTr="001D6ECA">
        <w:trPr>
          <w:trHeight w:val="425"/>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İdare Adı</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Arnavutköy Belediyesi</w:t>
            </w:r>
          </w:p>
        </w:tc>
      </w:tr>
      <w:tr w:rsidR="001D6ECA" w:rsidRPr="001D6ECA" w:rsidTr="001D6ECA">
        <w:trPr>
          <w:trHeight w:val="375"/>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Birimin Adı 5.6.2.4</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Spor İşleri Müdürlüğü</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Stratejik Amaç 11</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Arnavutköy’ün spor altyapısını geliştirici çalışmalar yapmak, sportif faaliyetler ve yarışmalar organize etmek, spor kulüplerini destekleyici çalışmalar yapmak, halkta spor bilincinin gelişmesine yönelik programlar ve faaliyetler organize etmek.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11.1</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5 yıl içerisinde İlçede bulunan 13 amatör spor kulüplerine tesis tahsislerinde yardımcı olmak. 10 adet farklı spor branşında spor yapma </w:t>
            </w:r>
            <w:proofErr w:type="gramStart"/>
            <w:r w:rsidRPr="001D6ECA">
              <w:rPr>
                <w:rFonts w:ascii="Times New Roman" w:eastAsiaTheme="minorHAnsi" w:hAnsi="Times New Roman"/>
                <w:color w:val="000000" w:themeColor="text1"/>
                <w:sz w:val="24"/>
                <w:szCs w:val="24"/>
              </w:rPr>
              <w:t>imkanı</w:t>
            </w:r>
            <w:proofErr w:type="gramEnd"/>
            <w:r w:rsidRPr="001D6ECA">
              <w:rPr>
                <w:rFonts w:ascii="Times New Roman" w:eastAsiaTheme="minorHAnsi" w:hAnsi="Times New Roman"/>
                <w:color w:val="000000" w:themeColor="text1"/>
                <w:sz w:val="24"/>
                <w:szCs w:val="24"/>
              </w:rPr>
              <w:t xml:space="preserve"> sunmak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11.2</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2019 yılına kadar Spor ahlakı ve bilincini geliştirecek 70 seminer, toplantı vb. organizasyonlar yapmak.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11.3</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2019 yılına kadar farklı spor </w:t>
            </w:r>
            <w:proofErr w:type="gramStart"/>
            <w:r w:rsidRPr="001D6ECA">
              <w:rPr>
                <w:rFonts w:ascii="Times New Roman" w:eastAsiaTheme="minorHAnsi" w:hAnsi="Times New Roman"/>
                <w:color w:val="000000" w:themeColor="text1"/>
                <w:sz w:val="24"/>
                <w:szCs w:val="24"/>
              </w:rPr>
              <w:t>branşlarını</w:t>
            </w:r>
            <w:proofErr w:type="gramEnd"/>
            <w:r w:rsidRPr="001D6ECA">
              <w:rPr>
                <w:rFonts w:ascii="Times New Roman" w:eastAsiaTheme="minorHAnsi" w:hAnsi="Times New Roman"/>
                <w:color w:val="000000" w:themeColor="text1"/>
                <w:sz w:val="24"/>
                <w:szCs w:val="24"/>
              </w:rPr>
              <w:t xml:space="preserve"> tanımak ve sporun eğlencesini ortaya çıkarmak için 2 yılda 1 adet spor festivali düzenlemek. </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11.4</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2019 yılına kadar her yıl 8 </w:t>
            </w:r>
            <w:proofErr w:type="gramStart"/>
            <w:r w:rsidRPr="001D6ECA">
              <w:rPr>
                <w:rFonts w:ascii="Times New Roman" w:eastAsiaTheme="minorHAnsi" w:hAnsi="Times New Roman"/>
                <w:color w:val="000000" w:themeColor="text1"/>
                <w:sz w:val="24"/>
                <w:szCs w:val="24"/>
              </w:rPr>
              <w:t>branşta</w:t>
            </w:r>
            <w:proofErr w:type="gramEnd"/>
            <w:r w:rsidRPr="001D6ECA">
              <w:rPr>
                <w:rFonts w:ascii="Times New Roman" w:eastAsiaTheme="minorHAnsi" w:hAnsi="Times New Roman"/>
                <w:color w:val="000000" w:themeColor="text1"/>
                <w:sz w:val="24"/>
                <w:szCs w:val="24"/>
              </w:rPr>
              <w:t xml:space="preserve"> okullar arası spor turnuvaları düzenlemek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11.5</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2019 yılına kadar 5 adet Uluslararası aktiviteler ile sporun gelişmesi ve tanıtımının yapılması amacıyla spor festivali yapmak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11.6</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Diğer kamu kuruluşlarının spor çalışmalarını desteklemek ve koordineli bir şekilde sporun gelişmesi yönünde her türlü maddi ve manevi desteği sağlayarak 5 yıl içerisinde 5 ayrı organizasyon yapmak.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11.7</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İlçede ikamet eden vatandaşlara </w:t>
            </w:r>
            <w:proofErr w:type="gramStart"/>
            <w:r w:rsidRPr="001D6ECA">
              <w:rPr>
                <w:rFonts w:ascii="Times New Roman" w:eastAsiaTheme="minorHAnsi" w:hAnsi="Times New Roman"/>
                <w:color w:val="000000" w:themeColor="text1"/>
                <w:sz w:val="24"/>
                <w:szCs w:val="24"/>
              </w:rPr>
              <w:t>yönelik  2019</w:t>
            </w:r>
            <w:proofErr w:type="gramEnd"/>
            <w:r w:rsidRPr="001D6ECA">
              <w:rPr>
                <w:rFonts w:ascii="Times New Roman" w:eastAsiaTheme="minorHAnsi" w:hAnsi="Times New Roman"/>
                <w:color w:val="000000" w:themeColor="text1"/>
                <w:sz w:val="24"/>
                <w:szCs w:val="24"/>
              </w:rPr>
              <w:t xml:space="preserve"> yılına kadar 5 adet görüş anketi düzenlemek </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11.8</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Spor kulüplerine 5 yıl içerisinde yılda 10000 adet spor malzeme yardımı yapmak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 xml:space="preserve">Stratejik Hedef </w:t>
            </w:r>
            <w:proofErr w:type="gramStart"/>
            <w:r w:rsidRPr="001D6ECA">
              <w:rPr>
                <w:rFonts w:ascii="Times New Roman" w:eastAsiaTheme="minorHAnsi" w:hAnsi="Times New Roman"/>
                <w:b/>
                <w:color w:val="000000" w:themeColor="text1"/>
                <w:sz w:val="24"/>
                <w:szCs w:val="24"/>
              </w:rPr>
              <w:t>11.9</w:t>
            </w:r>
            <w:proofErr w:type="gramEnd"/>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2019 yılına kadar ilçede bulunan okullara 10 adet spor eğitimi vermek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2015 yılında İlçede bulunan 13 amatör spor kulüplerine antrenman ve müsabakalar için tesislerin tahsisi konusunda yardımcı olmak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2015 yılında ilçemizde bulunan vatandaşlarımıza spor kültürünü aşılamak amacıyla 15 adet seminer düzenlemek.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 2 yılda 1 adet spor festivali düzenlemek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lastRenderedPageBreak/>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2015 yılında 8 </w:t>
            </w:r>
            <w:proofErr w:type="gramStart"/>
            <w:r w:rsidRPr="001D6ECA">
              <w:rPr>
                <w:rFonts w:ascii="Times New Roman" w:eastAsiaTheme="minorHAnsi" w:hAnsi="Times New Roman"/>
                <w:color w:val="000000" w:themeColor="text1"/>
                <w:sz w:val="24"/>
                <w:szCs w:val="24"/>
              </w:rPr>
              <w:t>branşta</w:t>
            </w:r>
            <w:proofErr w:type="gramEnd"/>
            <w:r w:rsidRPr="001D6ECA">
              <w:rPr>
                <w:rFonts w:ascii="Times New Roman" w:eastAsiaTheme="minorHAnsi" w:hAnsi="Times New Roman"/>
                <w:color w:val="000000" w:themeColor="text1"/>
                <w:sz w:val="24"/>
                <w:szCs w:val="24"/>
              </w:rPr>
              <w:t xml:space="preserve"> ilçe okulları arasından spor düzenlemek.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2015 yılında 1 adet Uluslararası Spor festivali yapmak </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2015 yılında Gençlik ve Spor İl Müdürlüğü ile ortaklaşa 1 adet organizasyon yapmak.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2015 yılında 1 adet görüş anketi düzenlemek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2015 yılında amatör spor kulüplerine 2000 adet spor malzeme yardımı yapmak </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Hedefi</w:t>
            </w:r>
          </w:p>
        </w:tc>
        <w:tc>
          <w:tcPr>
            <w:tcW w:w="6603" w:type="dxa"/>
            <w:gridSpan w:val="3"/>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2015 yılında ilçede bulunan okullara 2 adet spor eğitimi vermek</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Performans Göstergeleri</w:t>
            </w:r>
          </w:p>
        </w:tc>
        <w:tc>
          <w:tcPr>
            <w:tcW w:w="1920"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2015</w:t>
            </w:r>
          </w:p>
        </w:tc>
        <w:tc>
          <w:tcPr>
            <w:tcW w:w="2356"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2016</w:t>
            </w:r>
          </w:p>
        </w:tc>
        <w:tc>
          <w:tcPr>
            <w:tcW w:w="2327" w:type="dxa"/>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2017</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 xml:space="preserve">Spor Tesis Kullanımı </w:t>
            </w:r>
            <w:proofErr w:type="spellStart"/>
            <w:r w:rsidRPr="001D6ECA">
              <w:rPr>
                <w:rFonts w:ascii="Times New Roman" w:eastAsiaTheme="minorHAnsi" w:hAnsi="Times New Roman"/>
                <w:color w:val="000000" w:themeColor="text1"/>
                <w:sz w:val="24"/>
                <w:szCs w:val="24"/>
              </w:rPr>
              <w:t>Fıtness</w:t>
            </w:r>
            <w:proofErr w:type="spellEnd"/>
            <w:r w:rsidRPr="001D6ECA">
              <w:rPr>
                <w:rFonts w:ascii="Times New Roman" w:eastAsiaTheme="minorHAnsi" w:hAnsi="Times New Roman"/>
                <w:color w:val="000000" w:themeColor="text1"/>
                <w:sz w:val="24"/>
                <w:szCs w:val="24"/>
              </w:rPr>
              <w:t xml:space="preserve"> Ve Yüzme</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200.000 Kişi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225.000 Kişi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250.000 Kişi</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Yüzme Eğitimi</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750 Kişi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750 Kişi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750 Kişi</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Yaz Spor Okulları</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2.000 Kişi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2.000 Kişi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2.000 Kişi</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Engelli Sporları</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150 Kişi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150 Kişi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150 Kişi</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Yağlı Güreşler</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4.000 Seyirci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4.500 Seyirci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4.500 Seyirci</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İzcilik</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1.000 Sporcu</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1.000 Sporcu</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1.000 Sporcu</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Eğitim Seminerleri</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8</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Okullar Arası Turnuvalar</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5.000 Kişi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5.000 Kişi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5.000 Kişi</w:t>
            </w:r>
          </w:p>
        </w:tc>
      </w:tr>
      <w:tr w:rsidR="001D6ECA" w:rsidRPr="001D6ECA" w:rsidTr="001D6ECA">
        <w:trPr>
          <w:trHeight w:val="660"/>
        </w:trPr>
        <w:tc>
          <w:tcPr>
            <w:tcW w:w="3179" w:type="dxa"/>
            <w:vAlign w:val="center"/>
          </w:tcPr>
          <w:p w:rsidR="001D6ECA" w:rsidRPr="001D6ECA" w:rsidRDefault="001D6ECA" w:rsidP="001D6ECA">
            <w:pPr>
              <w:spacing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Ulusları Arası Dağ Bisikleti Yarışması</w:t>
            </w:r>
          </w:p>
        </w:tc>
        <w:tc>
          <w:tcPr>
            <w:tcW w:w="1920"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300 Katılımcı</w:t>
            </w:r>
          </w:p>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1.000 Seyirci</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300 Katılımcı</w:t>
            </w:r>
          </w:p>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1.000 Seyirci</w:t>
            </w:r>
          </w:p>
        </w:tc>
        <w:tc>
          <w:tcPr>
            <w:tcW w:w="2327"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300 Katılımcı</w:t>
            </w:r>
          </w:p>
          <w:p w:rsidR="001D6ECA" w:rsidRPr="001D6ECA" w:rsidRDefault="001D6ECA" w:rsidP="00726E53">
            <w:pPr>
              <w:spacing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1.000 Seyirci</w:t>
            </w:r>
          </w:p>
        </w:tc>
      </w:tr>
      <w:tr w:rsidR="001D6ECA" w:rsidRPr="001D6ECA" w:rsidTr="001D6ECA">
        <w:trPr>
          <w:trHeight w:val="660"/>
        </w:trPr>
        <w:tc>
          <w:tcPr>
            <w:tcW w:w="3179" w:type="dxa"/>
            <w:vAlign w:val="center"/>
          </w:tcPr>
          <w:p w:rsidR="001D6ECA" w:rsidRPr="001D6ECA" w:rsidRDefault="001D6ECA" w:rsidP="00DB289C">
            <w:pPr>
              <w:spacing w:after="0" w:line="259" w:lineRule="auto"/>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Belediyeye Bağlı Spor Kulüplerinde Branş Sayılarını Arttırmak</w:t>
            </w:r>
          </w:p>
        </w:tc>
        <w:tc>
          <w:tcPr>
            <w:tcW w:w="1920" w:type="dxa"/>
            <w:vAlign w:val="center"/>
          </w:tcPr>
          <w:p w:rsidR="001D6ECA" w:rsidRPr="001D6ECA" w:rsidRDefault="001D6ECA" w:rsidP="00DB289C">
            <w:pPr>
              <w:spacing w:after="0"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8</w:t>
            </w:r>
          </w:p>
        </w:tc>
        <w:tc>
          <w:tcPr>
            <w:tcW w:w="2356" w:type="dxa"/>
            <w:vAlign w:val="center"/>
          </w:tcPr>
          <w:p w:rsidR="001D6ECA" w:rsidRPr="001D6ECA" w:rsidRDefault="001D6ECA" w:rsidP="00DB289C">
            <w:pPr>
              <w:spacing w:after="0"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w:t>
            </w:r>
          </w:p>
        </w:tc>
        <w:tc>
          <w:tcPr>
            <w:tcW w:w="2327" w:type="dxa"/>
            <w:vAlign w:val="center"/>
          </w:tcPr>
          <w:p w:rsidR="001D6ECA" w:rsidRPr="001D6ECA" w:rsidRDefault="001D6ECA" w:rsidP="00DB289C">
            <w:pPr>
              <w:spacing w:after="0" w:line="259" w:lineRule="auto"/>
              <w:jc w:val="center"/>
              <w:rPr>
                <w:rFonts w:ascii="Times New Roman" w:eastAsiaTheme="minorHAnsi" w:hAnsi="Times New Roman"/>
                <w:color w:val="000000" w:themeColor="text1"/>
                <w:sz w:val="24"/>
                <w:szCs w:val="24"/>
              </w:rPr>
            </w:pPr>
            <w:r w:rsidRPr="001D6ECA">
              <w:rPr>
                <w:rFonts w:ascii="Times New Roman" w:eastAsiaTheme="minorHAnsi" w:hAnsi="Times New Roman"/>
                <w:color w:val="000000" w:themeColor="text1"/>
                <w:sz w:val="24"/>
                <w:szCs w:val="24"/>
              </w:rPr>
              <w:t>10</w:t>
            </w:r>
          </w:p>
        </w:tc>
      </w:tr>
      <w:tr w:rsidR="001D6ECA" w:rsidRPr="001D6ECA" w:rsidTr="00DB289C">
        <w:trPr>
          <w:trHeight w:val="477"/>
        </w:trPr>
        <w:tc>
          <w:tcPr>
            <w:tcW w:w="3179" w:type="dxa"/>
            <w:vMerge w:val="restart"/>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Faaliyetler</w:t>
            </w:r>
          </w:p>
        </w:tc>
        <w:tc>
          <w:tcPr>
            <w:tcW w:w="6603" w:type="dxa"/>
            <w:gridSpan w:val="3"/>
            <w:vAlign w:val="center"/>
          </w:tcPr>
          <w:p w:rsidR="001D6ECA" w:rsidRPr="001D6ECA" w:rsidRDefault="001D6ECA" w:rsidP="00DB289C">
            <w:pPr>
              <w:spacing w:after="0" w:line="259" w:lineRule="auto"/>
              <w:jc w:val="center"/>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2015 Yılı Kaynak İhtiyacı (TL)</w:t>
            </w:r>
          </w:p>
        </w:tc>
      </w:tr>
      <w:tr w:rsidR="001D6ECA" w:rsidRPr="001D6ECA" w:rsidTr="00DB289C">
        <w:trPr>
          <w:trHeight w:val="414"/>
        </w:trPr>
        <w:tc>
          <w:tcPr>
            <w:tcW w:w="3179" w:type="dxa"/>
            <w:vMerge/>
            <w:vAlign w:val="center"/>
          </w:tcPr>
          <w:p w:rsidR="001D6ECA" w:rsidRPr="001D6ECA" w:rsidRDefault="001D6ECA" w:rsidP="001D6ECA">
            <w:pPr>
              <w:spacing w:line="259" w:lineRule="auto"/>
              <w:rPr>
                <w:rFonts w:ascii="Times New Roman" w:eastAsiaTheme="minorHAnsi" w:hAnsi="Times New Roman"/>
                <w:b/>
                <w:color w:val="000000" w:themeColor="text1"/>
                <w:sz w:val="24"/>
                <w:szCs w:val="24"/>
              </w:rPr>
            </w:pPr>
          </w:p>
        </w:tc>
        <w:tc>
          <w:tcPr>
            <w:tcW w:w="1920" w:type="dxa"/>
            <w:vAlign w:val="center"/>
          </w:tcPr>
          <w:p w:rsidR="001D6ECA" w:rsidRPr="001D6ECA" w:rsidRDefault="001D6ECA" w:rsidP="00DB289C">
            <w:pPr>
              <w:spacing w:after="0" w:line="259" w:lineRule="auto"/>
              <w:jc w:val="center"/>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Bütçe</w:t>
            </w:r>
          </w:p>
        </w:tc>
        <w:tc>
          <w:tcPr>
            <w:tcW w:w="2356" w:type="dxa"/>
            <w:vAlign w:val="center"/>
          </w:tcPr>
          <w:p w:rsidR="001D6ECA" w:rsidRPr="001D6ECA" w:rsidRDefault="001D6ECA" w:rsidP="00DB289C">
            <w:pPr>
              <w:spacing w:after="0" w:line="259" w:lineRule="auto"/>
              <w:jc w:val="center"/>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Bütçe Dışı</w:t>
            </w:r>
          </w:p>
        </w:tc>
        <w:tc>
          <w:tcPr>
            <w:tcW w:w="2327" w:type="dxa"/>
            <w:vAlign w:val="center"/>
          </w:tcPr>
          <w:p w:rsidR="001D6ECA" w:rsidRPr="001D6ECA" w:rsidRDefault="001D6ECA" w:rsidP="00DB289C">
            <w:pPr>
              <w:spacing w:after="0" w:line="259" w:lineRule="auto"/>
              <w:jc w:val="center"/>
              <w:rPr>
                <w:rFonts w:ascii="Times New Roman" w:eastAsiaTheme="minorHAnsi" w:hAnsi="Times New Roman"/>
                <w:b/>
                <w:color w:val="000000" w:themeColor="text1"/>
                <w:sz w:val="24"/>
                <w:szCs w:val="24"/>
              </w:rPr>
            </w:pPr>
            <w:r w:rsidRPr="001D6ECA">
              <w:rPr>
                <w:rFonts w:ascii="Times New Roman" w:eastAsiaTheme="minorHAnsi" w:hAnsi="Times New Roman"/>
                <w:b/>
                <w:color w:val="000000" w:themeColor="text1"/>
                <w:sz w:val="24"/>
                <w:szCs w:val="24"/>
              </w:rPr>
              <w:t>Toplam</w:t>
            </w:r>
          </w:p>
        </w:tc>
      </w:tr>
      <w:tr w:rsidR="001D6ECA" w:rsidRPr="001D6ECA" w:rsidTr="001D6ECA">
        <w:trPr>
          <w:trHeight w:val="495"/>
        </w:trPr>
        <w:tc>
          <w:tcPr>
            <w:tcW w:w="3179" w:type="dxa"/>
            <w:vAlign w:val="center"/>
          </w:tcPr>
          <w:p w:rsidR="001D6ECA" w:rsidRPr="001D6ECA" w:rsidRDefault="00A906F1" w:rsidP="001D6ECA">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Genel Toplam</w:t>
            </w:r>
          </w:p>
        </w:tc>
        <w:tc>
          <w:tcPr>
            <w:tcW w:w="1920" w:type="dxa"/>
            <w:vAlign w:val="center"/>
          </w:tcPr>
          <w:p w:rsidR="001D6ECA" w:rsidRPr="001D6ECA"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6.555.000</w:t>
            </w:r>
          </w:p>
        </w:tc>
        <w:tc>
          <w:tcPr>
            <w:tcW w:w="2356" w:type="dxa"/>
            <w:vAlign w:val="center"/>
          </w:tcPr>
          <w:p w:rsidR="001D6ECA" w:rsidRPr="001D6ECA" w:rsidRDefault="001D6ECA" w:rsidP="00726E53">
            <w:pPr>
              <w:spacing w:line="259" w:lineRule="auto"/>
              <w:jc w:val="center"/>
              <w:rPr>
                <w:rFonts w:ascii="Times New Roman" w:eastAsiaTheme="minorHAnsi" w:hAnsi="Times New Roman"/>
                <w:color w:val="000000" w:themeColor="text1"/>
                <w:sz w:val="24"/>
                <w:szCs w:val="24"/>
              </w:rPr>
            </w:pPr>
          </w:p>
        </w:tc>
        <w:tc>
          <w:tcPr>
            <w:tcW w:w="2327" w:type="dxa"/>
            <w:vAlign w:val="center"/>
          </w:tcPr>
          <w:p w:rsidR="001D6ECA" w:rsidRPr="001D6ECA"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6.555.000</w:t>
            </w:r>
          </w:p>
        </w:tc>
      </w:tr>
    </w:tbl>
    <w:tbl>
      <w:tblPr>
        <w:tblpPr w:leftFromText="141" w:rightFromText="141" w:vertAnchor="text" w:tblpX="-289" w:tblpY="1"/>
        <w:tblOverlap w:val="neve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828"/>
        <w:gridCol w:w="1843"/>
        <w:gridCol w:w="425"/>
        <w:gridCol w:w="1256"/>
        <w:gridCol w:w="26"/>
        <w:gridCol w:w="30"/>
        <w:gridCol w:w="30"/>
        <w:gridCol w:w="217"/>
        <w:gridCol w:w="2121"/>
      </w:tblGrid>
      <w:tr w:rsidR="006A4256" w:rsidRPr="00A0214D" w:rsidTr="00870195">
        <w:trPr>
          <w:trHeight w:val="416"/>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lastRenderedPageBreak/>
              <w:t>İdare Adı</w:t>
            </w:r>
          </w:p>
        </w:tc>
        <w:tc>
          <w:tcPr>
            <w:tcW w:w="5948" w:type="dxa"/>
            <w:gridSpan w:val="8"/>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Arnavutköy Belediyesi</w:t>
            </w:r>
          </w:p>
        </w:tc>
      </w:tr>
      <w:tr w:rsidR="006A4256" w:rsidRPr="00A0214D" w:rsidTr="00870195">
        <w:trPr>
          <w:trHeight w:val="454"/>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5.6.3.1</w:t>
            </w:r>
          </w:p>
        </w:tc>
        <w:tc>
          <w:tcPr>
            <w:tcW w:w="5948" w:type="dxa"/>
            <w:gridSpan w:val="8"/>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Plan Ve Proje Müdürlüğü</w:t>
            </w:r>
          </w:p>
        </w:tc>
      </w:tr>
      <w:tr w:rsidR="006A4256" w:rsidRPr="00A0214D" w:rsidTr="00870195">
        <w:trPr>
          <w:trHeight w:val="1182"/>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12</w:t>
            </w:r>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Arnavutköy İlçesinin Mekânsal Gelişimini Yönlendiren Planları, Bölgedeki Üst Ölçekli Yatırımlar Doğrultusunda Yeniden Kurgulamak Ve Şehrin Vizyonuna Yön Verecek Projeler Geliştirmek.</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12.1</w:t>
            </w:r>
            <w:proofErr w:type="gramEnd"/>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Üst Ölçekli Yatırımların Ortaya Çıkardığı Talepler Doğrultusunda 1/1000 Ölçekli Uygulama İmar Planlarını 2019 Yılı Sonuna Kadar Revize Etmek.</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 Performans Hedefi </w:t>
            </w:r>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İstanbul Büyükşehir Belediyesi Tarafından Çalışmalarına Başlanan Dere Mutlak Koruma Bantlarının Yeniden Düzenlenmesine İlişkin 1/5000 Ölçekli Nazım İmar Planı Çalışmalarına Uygun Olarak 1/1000 Ölçekli Uygulama İmar Planlarının Revize Edilmesi.</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1843" w:type="dxa"/>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w:t>
            </w:r>
          </w:p>
        </w:tc>
        <w:tc>
          <w:tcPr>
            <w:tcW w:w="1984" w:type="dxa"/>
            <w:gridSpan w:val="6"/>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2016</w:t>
            </w:r>
          </w:p>
        </w:tc>
        <w:tc>
          <w:tcPr>
            <w:tcW w:w="2121" w:type="dxa"/>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2017</w:t>
            </w:r>
          </w:p>
        </w:tc>
      </w:tr>
      <w:tr w:rsidR="006A4256" w:rsidRPr="00A0214D" w:rsidTr="00870195">
        <w:trPr>
          <w:trHeight w:val="672"/>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Arazi Tespit Çalışmasının Tamamlanma Oranı (%)</w:t>
            </w:r>
          </w:p>
        </w:tc>
        <w:tc>
          <w:tcPr>
            <w:tcW w:w="1843" w:type="dxa"/>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984" w:type="dxa"/>
            <w:gridSpan w:val="6"/>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121" w:type="dxa"/>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Kurum Görüşlerinin Derlenme Oranı (%)</w:t>
            </w:r>
          </w:p>
        </w:tc>
        <w:tc>
          <w:tcPr>
            <w:tcW w:w="1843" w:type="dxa"/>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984" w:type="dxa"/>
            <w:gridSpan w:val="6"/>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121" w:type="dxa"/>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Jeolojik-Jeofizik Etüt Raporlarının Hazırlanma Oranı (%)</w:t>
            </w:r>
          </w:p>
        </w:tc>
        <w:tc>
          <w:tcPr>
            <w:tcW w:w="1843" w:type="dxa"/>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984" w:type="dxa"/>
            <w:gridSpan w:val="6"/>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121" w:type="dxa"/>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609"/>
        </w:trPr>
        <w:tc>
          <w:tcPr>
            <w:tcW w:w="3828" w:type="dxa"/>
            <w:vMerge w:val="restart"/>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48" w:type="dxa"/>
            <w:gridSpan w:val="8"/>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 Yılı Kaynak İhtiyacı (</w:t>
            </w:r>
            <w:proofErr w:type="spellStart"/>
            <w:r w:rsidRPr="00A0214D">
              <w:rPr>
                <w:rFonts w:ascii="Times New Roman" w:eastAsiaTheme="minorHAnsi" w:hAnsi="Times New Roman"/>
                <w:b/>
                <w:color w:val="000000" w:themeColor="text1"/>
                <w:sz w:val="24"/>
                <w:szCs w:val="24"/>
              </w:rPr>
              <w:t>Tl</w:t>
            </w:r>
            <w:proofErr w:type="spellEnd"/>
            <w:r w:rsidRPr="00A0214D">
              <w:rPr>
                <w:rFonts w:ascii="Times New Roman" w:eastAsiaTheme="minorHAnsi" w:hAnsi="Times New Roman"/>
                <w:b/>
                <w:color w:val="000000" w:themeColor="text1"/>
                <w:sz w:val="24"/>
                <w:szCs w:val="24"/>
              </w:rPr>
              <w:t>)</w:t>
            </w:r>
          </w:p>
        </w:tc>
      </w:tr>
      <w:tr w:rsidR="006A4256" w:rsidRPr="00A0214D" w:rsidTr="00870195">
        <w:trPr>
          <w:trHeight w:val="525"/>
        </w:trPr>
        <w:tc>
          <w:tcPr>
            <w:tcW w:w="3828" w:type="dxa"/>
            <w:vMerge/>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p>
        </w:tc>
        <w:tc>
          <w:tcPr>
            <w:tcW w:w="1843" w:type="dxa"/>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w:t>
            </w:r>
          </w:p>
        </w:tc>
        <w:tc>
          <w:tcPr>
            <w:tcW w:w="1984" w:type="dxa"/>
            <w:gridSpan w:val="6"/>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 Dışı</w:t>
            </w:r>
          </w:p>
        </w:tc>
        <w:tc>
          <w:tcPr>
            <w:tcW w:w="2121" w:type="dxa"/>
            <w:vAlign w:val="center"/>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Toplam</w:t>
            </w:r>
          </w:p>
        </w:tc>
      </w:tr>
      <w:tr w:rsidR="006A4256" w:rsidRPr="00A0214D" w:rsidTr="00870195">
        <w:trPr>
          <w:trHeight w:val="495"/>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Uygulama İmar Planının Revize Edilmesi</w:t>
            </w:r>
          </w:p>
        </w:tc>
        <w:tc>
          <w:tcPr>
            <w:tcW w:w="1843" w:type="dxa"/>
            <w:vAlign w:val="center"/>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c>
          <w:tcPr>
            <w:tcW w:w="1984" w:type="dxa"/>
            <w:gridSpan w:val="6"/>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121" w:type="dxa"/>
            <w:vAlign w:val="center"/>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1843" w:type="dxa"/>
            <w:vAlign w:val="center"/>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c>
          <w:tcPr>
            <w:tcW w:w="1984" w:type="dxa"/>
            <w:gridSpan w:val="6"/>
            <w:vAlign w:val="center"/>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121" w:type="dxa"/>
            <w:vAlign w:val="center"/>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12.2</w:t>
            </w:r>
            <w:proofErr w:type="gramEnd"/>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2019 Yılı Sonuna Kadar, Planlarda Kentsel-Sosyal Donatı Alanı Olarak Ayrılan 10 Adet Mekânı Projelendirmek.</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Performans Hedefi </w:t>
            </w:r>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 xml:space="preserve">İmar Planlarında Kentsel-Sosyal Donatı Alanı Olarak Ayrılan Taşınmazlardan İki </w:t>
            </w:r>
            <w:proofErr w:type="gramStart"/>
            <w:r w:rsidRPr="00A0214D">
              <w:rPr>
                <w:rFonts w:ascii="Times New Roman" w:eastAsiaTheme="minorHAnsi" w:hAnsi="Times New Roman"/>
                <w:color w:val="000000" w:themeColor="text1"/>
                <w:sz w:val="24"/>
                <w:szCs w:val="24"/>
              </w:rPr>
              <w:t>Adetinin</w:t>
            </w:r>
            <w:proofErr w:type="gramEnd"/>
            <w:r w:rsidRPr="00A0214D">
              <w:rPr>
                <w:rFonts w:ascii="Times New Roman" w:eastAsiaTheme="minorHAnsi" w:hAnsi="Times New Roman"/>
                <w:color w:val="000000" w:themeColor="text1"/>
                <w:sz w:val="24"/>
                <w:szCs w:val="24"/>
              </w:rPr>
              <w:t xml:space="preserve"> Projesini, 2015 Yılı Sonuna Kadar Hazırlamak.</w:t>
            </w:r>
          </w:p>
        </w:tc>
      </w:tr>
      <w:tr w:rsidR="006A4256" w:rsidRPr="00A0214D" w:rsidTr="00BB0E98">
        <w:trPr>
          <w:trHeight w:val="66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268" w:type="dxa"/>
            <w:gridSpan w:val="2"/>
            <w:vAlign w:val="center"/>
          </w:tcPr>
          <w:p w:rsidR="006A4256" w:rsidRPr="00A0214D" w:rsidRDefault="006A4256" w:rsidP="00BB0E98">
            <w:pPr>
              <w:spacing w:line="259" w:lineRule="auto"/>
              <w:jc w:val="right"/>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w:t>
            </w:r>
          </w:p>
        </w:tc>
        <w:tc>
          <w:tcPr>
            <w:tcW w:w="1256" w:type="dxa"/>
            <w:vAlign w:val="center"/>
          </w:tcPr>
          <w:p w:rsidR="006A4256" w:rsidRPr="00A0214D" w:rsidRDefault="006A4256" w:rsidP="00BB0E98">
            <w:pPr>
              <w:spacing w:line="259" w:lineRule="auto"/>
              <w:jc w:val="right"/>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2016</w:t>
            </w:r>
          </w:p>
        </w:tc>
        <w:tc>
          <w:tcPr>
            <w:tcW w:w="2424" w:type="dxa"/>
            <w:gridSpan w:val="5"/>
            <w:vAlign w:val="center"/>
          </w:tcPr>
          <w:p w:rsidR="006A4256" w:rsidRPr="00A0214D" w:rsidRDefault="006A4256" w:rsidP="00BB0E98">
            <w:pPr>
              <w:spacing w:line="259" w:lineRule="auto"/>
              <w:jc w:val="right"/>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2017</w:t>
            </w: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lastRenderedPageBreak/>
              <w:t>Arazi Tespit Çalışmasının Tamamlanma Oranı (%)</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56" w:type="dxa"/>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424" w:type="dxa"/>
            <w:gridSpan w:val="5"/>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Jeolojik-Jeofizik Etüt Raporlarının Hazırlanma Oranı (%)</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56" w:type="dxa"/>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424" w:type="dxa"/>
            <w:gridSpan w:val="5"/>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66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Projelerin Tamamlanma Oranı(%)</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56" w:type="dxa"/>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424" w:type="dxa"/>
            <w:gridSpan w:val="5"/>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405"/>
        </w:trPr>
        <w:tc>
          <w:tcPr>
            <w:tcW w:w="3828" w:type="dxa"/>
            <w:vMerge w:val="restart"/>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p>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48" w:type="dxa"/>
            <w:gridSpan w:val="8"/>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 Yılı Kaynak İhtiyacı (</w:t>
            </w:r>
            <w:proofErr w:type="spellStart"/>
            <w:r w:rsidRPr="00A0214D">
              <w:rPr>
                <w:rFonts w:ascii="Times New Roman" w:eastAsiaTheme="minorHAnsi" w:hAnsi="Times New Roman"/>
                <w:b/>
                <w:color w:val="000000" w:themeColor="text1"/>
                <w:sz w:val="24"/>
                <w:szCs w:val="24"/>
              </w:rPr>
              <w:t>Tl</w:t>
            </w:r>
            <w:proofErr w:type="spellEnd"/>
            <w:r w:rsidRPr="00A0214D">
              <w:rPr>
                <w:rFonts w:ascii="Times New Roman" w:eastAsiaTheme="minorHAnsi" w:hAnsi="Times New Roman"/>
                <w:b/>
                <w:color w:val="000000" w:themeColor="text1"/>
                <w:sz w:val="24"/>
                <w:szCs w:val="24"/>
              </w:rPr>
              <w:t>)</w:t>
            </w:r>
          </w:p>
        </w:tc>
      </w:tr>
      <w:tr w:rsidR="006A4256" w:rsidRPr="00A0214D" w:rsidTr="00870195">
        <w:trPr>
          <w:trHeight w:val="480"/>
        </w:trPr>
        <w:tc>
          <w:tcPr>
            <w:tcW w:w="3828" w:type="dxa"/>
            <w:vMerge/>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p>
        </w:tc>
        <w:tc>
          <w:tcPr>
            <w:tcW w:w="2268" w:type="dxa"/>
            <w:gridSpan w:val="2"/>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Bütçe</w:t>
            </w:r>
          </w:p>
        </w:tc>
        <w:tc>
          <w:tcPr>
            <w:tcW w:w="1282" w:type="dxa"/>
            <w:gridSpan w:val="2"/>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Bütçe Dışı</w:t>
            </w:r>
          </w:p>
        </w:tc>
        <w:tc>
          <w:tcPr>
            <w:tcW w:w="2398" w:type="dxa"/>
            <w:gridSpan w:val="4"/>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Toplam</w:t>
            </w:r>
          </w:p>
        </w:tc>
      </w:tr>
      <w:tr w:rsidR="006A4256" w:rsidRPr="00A0214D" w:rsidTr="00870195">
        <w:trPr>
          <w:trHeight w:val="48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İki Adet Projenin Hazırlanması</w:t>
            </w:r>
          </w:p>
        </w:tc>
        <w:tc>
          <w:tcPr>
            <w:tcW w:w="2268" w:type="dxa"/>
            <w:gridSpan w:val="2"/>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400.000</w:t>
            </w:r>
          </w:p>
        </w:tc>
        <w:tc>
          <w:tcPr>
            <w:tcW w:w="1282"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98" w:type="dxa"/>
            <w:gridSpan w:val="4"/>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400.000</w:t>
            </w:r>
          </w:p>
        </w:tc>
      </w:tr>
      <w:tr w:rsidR="006A4256" w:rsidRPr="00A0214D" w:rsidTr="00870195">
        <w:trPr>
          <w:trHeight w:val="48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268" w:type="dxa"/>
            <w:gridSpan w:val="2"/>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400.000</w:t>
            </w:r>
          </w:p>
        </w:tc>
        <w:tc>
          <w:tcPr>
            <w:tcW w:w="1282"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98" w:type="dxa"/>
            <w:gridSpan w:val="4"/>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400.000</w:t>
            </w:r>
          </w:p>
        </w:tc>
      </w:tr>
      <w:tr w:rsidR="006A4256" w:rsidRPr="00A0214D" w:rsidTr="00870195">
        <w:trPr>
          <w:trHeight w:val="495"/>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12.3</w:t>
            </w:r>
            <w:proofErr w:type="gramEnd"/>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Arnavutköy İlçesindeki Kentsel Ve Kırsal Merkezlerde Bulunan Meydan Niteliğindeki 5 Adet Mekânın Çevre Düzenleme Projelerini 2019 Yılı Sonuna Kadar Tamamlayarak Bu Merkezleri Modern Meydanlara Kavuşturmak.</w:t>
            </w:r>
          </w:p>
        </w:tc>
      </w:tr>
      <w:tr w:rsidR="006A4256" w:rsidRPr="00A0214D" w:rsidTr="00870195">
        <w:trPr>
          <w:trHeight w:val="465"/>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Performans Hedefi </w:t>
            </w:r>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Arnavutköy İlçesinde Bulunan Meydan Niteliğindeki 1 Adet Alanın Çevre Düzenleme Projesinin 2015 Yılı Sonuna Kadar Tamamlanması.</w:t>
            </w:r>
          </w:p>
        </w:tc>
      </w:tr>
      <w:tr w:rsidR="006A4256" w:rsidRPr="00A0214D" w:rsidTr="00BB0E98">
        <w:trPr>
          <w:trHeight w:val="48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268" w:type="dxa"/>
            <w:gridSpan w:val="2"/>
            <w:vAlign w:val="center"/>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w:t>
            </w:r>
          </w:p>
        </w:tc>
        <w:tc>
          <w:tcPr>
            <w:tcW w:w="1282" w:type="dxa"/>
            <w:gridSpan w:val="2"/>
            <w:vAlign w:val="center"/>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2016</w:t>
            </w:r>
          </w:p>
        </w:tc>
        <w:tc>
          <w:tcPr>
            <w:tcW w:w="2398" w:type="dxa"/>
            <w:gridSpan w:val="4"/>
            <w:vAlign w:val="center"/>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2017</w:t>
            </w:r>
          </w:p>
        </w:tc>
      </w:tr>
      <w:tr w:rsidR="006A4256" w:rsidRPr="00A0214D" w:rsidTr="00151327">
        <w:trPr>
          <w:trHeight w:val="864"/>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Arazi Tespit Çalışmasının Tamamlanma Oranı (%)</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82"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398" w:type="dxa"/>
            <w:gridSpan w:val="4"/>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48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Projelerin Tamamlanma Oranı(%)</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82"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398" w:type="dxa"/>
            <w:gridSpan w:val="4"/>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210"/>
        </w:trPr>
        <w:tc>
          <w:tcPr>
            <w:tcW w:w="3828" w:type="dxa"/>
            <w:vMerge w:val="restart"/>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48" w:type="dxa"/>
            <w:gridSpan w:val="8"/>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 Yılı Kaynak İhtiyacı (</w:t>
            </w:r>
            <w:proofErr w:type="spellStart"/>
            <w:r w:rsidRPr="00A0214D">
              <w:rPr>
                <w:rFonts w:ascii="Times New Roman" w:eastAsiaTheme="minorHAnsi" w:hAnsi="Times New Roman"/>
                <w:b/>
                <w:color w:val="000000" w:themeColor="text1"/>
                <w:sz w:val="24"/>
                <w:szCs w:val="24"/>
              </w:rPr>
              <w:t>Tl</w:t>
            </w:r>
            <w:proofErr w:type="spellEnd"/>
            <w:r w:rsidRPr="00A0214D">
              <w:rPr>
                <w:rFonts w:ascii="Times New Roman" w:eastAsiaTheme="minorHAnsi" w:hAnsi="Times New Roman"/>
                <w:b/>
                <w:color w:val="000000" w:themeColor="text1"/>
                <w:sz w:val="24"/>
                <w:szCs w:val="24"/>
              </w:rPr>
              <w:t>)</w:t>
            </w:r>
          </w:p>
        </w:tc>
      </w:tr>
      <w:tr w:rsidR="006A4256" w:rsidRPr="00A0214D" w:rsidTr="00870195">
        <w:trPr>
          <w:trHeight w:val="255"/>
        </w:trPr>
        <w:tc>
          <w:tcPr>
            <w:tcW w:w="3828" w:type="dxa"/>
            <w:vMerge/>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p>
        </w:tc>
        <w:tc>
          <w:tcPr>
            <w:tcW w:w="2268" w:type="dxa"/>
            <w:gridSpan w:val="2"/>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w:t>
            </w:r>
          </w:p>
        </w:tc>
        <w:tc>
          <w:tcPr>
            <w:tcW w:w="1282" w:type="dxa"/>
            <w:gridSpan w:val="2"/>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 Dışı</w:t>
            </w:r>
          </w:p>
        </w:tc>
        <w:tc>
          <w:tcPr>
            <w:tcW w:w="2398" w:type="dxa"/>
            <w:gridSpan w:val="4"/>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Toplam</w:t>
            </w:r>
          </w:p>
        </w:tc>
      </w:tr>
      <w:tr w:rsidR="006A4256" w:rsidRPr="00A0214D" w:rsidTr="00870195">
        <w:trPr>
          <w:trHeight w:val="48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 Adet Çevre Düzenleme Projesinin Hazırlanması</w:t>
            </w:r>
          </w:p>
        </w:tc>
        <w:tc>
          <w:tcPr>
            <w:tcW w:w="2268" w:type="dxa"/>
            <w:gridSpan w:val="2"/>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c>
          <w:tcPr>
            <w:tcW w:w="1282"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98" w:type="dxa"/>
            <w:gridSpan w:val="4"/>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r>
      <w:tr w:rsidR="006A4256" w:rsidRPr="00A0214D" w:rsidTr="00DB289C">
        <w:trPr>
          <w:trHeight w:val="595"/>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268" w:type="dxa"/>
            <w:gridSpan w:val="2"/>
          </w:tcPr>
          <w:p w:rsidR="006A4256" w:rsidRPr="00A0214D" w:rsidRDefault="00726E53" w:rsidP="00726E53">
            <w:pPr>
              <w:spacing w:line="259" w:lineRule="auto"/>
              <w:jc w:val="center"/>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100.000</w:t>
            </w:r>
          </w:p>
        </w:tc>
        <w:tc>
          <w:tcPr>
            <w:tcW w:w="1282" w:type="dxa"/>
            <w:gridSpan w:val="2"/>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w:t>
            </w:r>
          </w:p>
        </w:tc>
        <w:tc>
          <w:tcPr>
            <w:tcW w:w="2398" w:type="dxa"/>
            <w:gridSpan w:val="4"/>
          </w:tcPr>
          <w:p w:rsidR="006A4256" w:rsidRPr="00A0214D" w:rsidRDefault="00726E53" w:rsidP="00726E53">
            <w:pPr>
              <w:spacing w:line="259" w:lineRule="auto"/>
              <w:jc w:val="center"/>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100.000</w:t>
            </w:r>
          </w:p>
        </w:tc>
      </w:tr>
      <w:tr w:rsidR="006A4256" w:rsidRPr="00A0214D" w:rsidTr="00870195">
        <w:trPr>
          <w:trHeight w:val="48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12.4</w:t>
            </w:r>
            <w:proofErr w:type="gramEnd"/>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Arnavutköy İlçesinin Tamamına Hitap Eden İçinde Futbol Stadyumunun Da Bulunduğu Bir Spor Kompleksi Projesini 2017 Yılı Sonuna Kadar Hazırlamak.</w:t>
            </w:r>
          </w:p>
        </w:tc>
      </w:tr>
      <w:tr w:rsidR="006A4256" w:rsidRPr="00A0214D" w:rsidTr="00DB289C">
        <w:trPr>
          <w:trHeight w:val="1169"/>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Performans Hedefi </w:t>
            </w:r>
          </w:p>
        </w:tc>
        <w:tc>
          <w:tcPr>
            <w:tcW w:w="5948" w:type="dxa"/>
            <w:gridSpan w:val="8"/>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Spor, Eğlence, Macera Gibi Çok Amaçlı Fonksiyonların Bir Arada Bulunacağı 1 Adet Temalı Park Projesinin 2015 Yılı İçerisinde Ön Proje Çalışmasına Başlanması.</w:t>
            </w:r>
          </w:p>
        </w:tc>
      </w:tr>
      <w:tr w:rsidR="006A4256" w:rsidRPr="00A0214D" w:rsidTr="00870195">
        <w:trPr>
          <w:trHeight w:val="48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Performans Göstergeleri</w:t>
            </w:r>
          </w:p>
        </w:tc>
        <w:tc>
          <w:tcPr>
            <w:tcW w:w="2268" w:type="dxa"/>
            <w:gridSpan w:val="2"/>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w:t>
            </w:r>
          </w:p>
        </w:tc>
        <w:tc>
          <w:tcPr>
            <w:tcW w:w="1282" w:type="dxa"/>
            <w:gridSpan w:val="2"/>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2016</w:t>
            </w:r>
          </w:p>
        </w:tc>
        <w:tc>
          <w:tcPr>
            <w:tcW w:w="2398" w:type="dxa"/>
            <w:gridSpan w:val="4"/>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2017</w:t>
            </w:r>
          </w:p>
        </w:tc>
      </w:tr>
      <w:tr w:rsidR="006A4256" w:rsidRPr="00A0214D" w:rsidTr="00870195">
        <w:trPr>
          <w:trHeight w:val="480"/>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Arazi Tespit Çalışmasının Tamamlanma Oranı (%)</w:t>
            </w:r>
          </w:p>
        </w:tc>
        <w:tc>
          <w:tcPr>
            <w:tcW w:w="2268"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82"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p>
        </w:tc>
        <w:tc>
          <w:tcPr>
            <w:tcW w:w="2398" w:type="dxa"/>
            <w:gridSpan w:val="4"/>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p>
        </w:tc>
      </w:tr>
      <w:tr w:rsidR="006A4256" w:rsidRPr="00A0214D" w:rsidTr="00870195">
        <w:trPr>
          <w:trHeight w:val="480"/>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Jeolojik-Jeofizik Etüt Raporlarının Hazırlanma Oranı (%)</w:t>
            </w:r>
          </w:p>
        </w:tc>
        <w:tc>
          <w:tcPr>
            <w:tcW w:w="2268"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282"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p>
        </w:tc>
        <w:tc>
          <w:tcPr>
            <w:tcW w:w="2398" w:type="dxa"/>
            <w:gridSpan w:val="4"/>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p>
        </w:tc>
      </w:tr>
      <w:tr w:rsidR="006A4256" w:rsidRPr="00A0214D" w:rsidTr="00DB289C">
        <w:trPr>
          <w:trHeight w:val="416"/>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Projelerin Tamamlanma Oranı(%)</w:t>
            </w:r>
          </w:p>
        </w:tc>
        <w:tc>
          <w:tcPr>
            <w:tcW w:w="2268"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20</w:t>
            </w:r>
          </w:p>
        </w:tc>
        <w:tc>
          <w:tcPr>
            <w:tcW w:w="1282"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30</w:t>
            </w:r>
          </w:p>
        </w:tc>
        <w:tc>
          <w:tcPr>
            <w:tcW w:w="2398" w:type="dxa"/>
            <w:gridSpan w:val="4"/>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50</w:t>
            </w:r>
          </w:p>
        </w:tc>
      </w:tr>
      <w:tr w:rsidR="006A4256" w:rsidRPr="00A0214D" w:rsidTr="00870195">
        <w:trPr>
          <w:trHeight w:val="240"/>
        </w:trPr>
        <w:tc>
          <w:tcPr>
            <w:tcW w:w="3828" w:type="dxa"/>
            <w:vMerge w:val="restart"/>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48" w:type="dxa"/>
            <w:gridSpan w:val="8"/>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 Yılı Kaynak İhtiyacı (</w:t>
            </w:r>
            <w:proofErr w:type="spellStart"/>
            <w:r w:rsidRPr="00A0214D">
              <w:rPr>
                <w:rFonts w:ascii="Times New Roman" w:eastAsiaTheme="minorHAnsi" w:hAnsi="Times New Roman"/>
                <w:b/>
                <w:color w:val="000000" w:themeColor="text1"/>
                <w:sz w:val="24"/>
                <w:szCs w:val="24"/>
              </w:rPr>
              <w:t>Tl</w:t>
            </w:r>
            <w:proofErr w:type="spellEnd"/>
            <w:r w:rsidRPr="00A0214D">
              <w:rPr>
                <w:rFonts w:ascii="Times New Roman" w:eastAsiaTheme="minorHAnsi" w:hAnsi="Times New Roman"/>
                <w:b/>
                <w:color w:val="000000" w:themeColor="text1"/>
                <w:sz w:val="24"/>
                <w:szCs w:val="24"/>
              </w:rPr>
              <w:t>)</w:t>
            </w:r>
          </w:p>
        </w:tc>
      </w:tr>
      <w:tr w:rsidR="006A4256" w:rsidRPr="00A0214D" w:rsidTr="00870195">
        <w:trPr>
          <w:trHeight w:val="225"/>
        </w:trPr>
        <w:tc>
          <w:tcPr>
            <w:tcW w:w="3828" w:type="dxa"/>
            <w:vMerge/>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p>
        </w:tc>
        <w:tc>
          <w:tcPr>
            <w:tcW w:w="2268" w:type="dxa"/>
            <w:gridSpan w:val="2"/>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w:t>
            </w:r>
          </w:p>
        </w:tc>
        <w:tc>
          <w:tcPr>
            <w:tcW w:w="1282" w:type="dxa"/>
            <w:gridSpan w:val="2"/>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 Dışı</w:t>
            </w:r>
          </w:p>
        </w:tc>
        <w:tc>
          <w:tcPr>
            <w:tcW w:w="2398" w:type="dxa"/>
            <w:gridSpan w:val="4"/>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Toplam</w:t>
            </w:r>
          </w:p>
        </w:tc>
      </w:tr>
      <w:tr w:rsidR="006A4256" w:rsidRPr="00A0214D" w:rsidTr="00870195">
        <w:trPr>
          <w:trHeight w:val="480"/>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Fikir Projesinin Hazırlanması</w:t>
            </w:r>
          </w:p>
        </w:tc>
        <w:tc>
          <w:tcPr>
            <w:tcW w:w="2268" w:type="dxa"/>
            <w:gridSpan w:val="2"/>
          </w:tcPr>
          <w:p w:rsidR="006A4256" w:rsidRPr="00A0214D" w:rsidRDefault="00726E53" w:rsidP="00DB289C">
            <w:pPr>
              <w:spacing w:after="0"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50.000</w:t>
            </w:r>
          </w:p>
        </w:tc>
        <w:tc>
          <w:tcPr>
            <w:tcW w:w="1282" w:type="dxa"/>
            <w:gridSpan w:val="2"/>
          </w:tcPr>
          <w:p w:rsidR="006A4256" w:rsidRPr="00A0214D" w:rsidRDefault="006A4256" w:rsidP="00DB289C">
            <w:pPr>
              <w:spacing w:after="0"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98" w:type="dxa"/>
            <w:gridSpan w:val="4"/>
          </w:tcPr>
          <w:p w:rsidR="006A4256" w:rsidRPr="00A0214D" w:rsidRDefault="00726E53" w:rsidP="00DB289C">
            <w:pPr>
              <w:spacing w:after="0"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50.000</w:t>
            </w:r>
          </w:p>
        </w:tc>
      </w:tr>
      <w:tr w:rsidR="006A4256" w:rsidRPr="00A0214D" w:rsidTr="00DB289C">
        <w:trPr>
          <w:trHeight w:val="343"/>
        </w:trPr>
        <w:tc>
          <w:tcPr>
            <w:tcW w:w="3828" w:type="dxa"/>
            <w:vAlign w:val="center"/>
          </w:tcPr>
          <w:p w:rsidR="006A4256" w:rsidRPr="00A0214D" w:rsidRDefault="006A4256" w:rsidP="00DB289C">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268" w:type="dxa"/>
            <w:gridSpan w:val="2"/>
          </w:tcPr>
          <w:p w:rsidR="006A4256" w:rsidRPr="00A0214D" w:rsidRDefault="00726E53" w:rsidP="00DB289C">
            <w:pPr>
              <w:spacing w:after="0" w:line="259" w:lineRule="auto"/>
              <w:jc w:val="center"/>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50.000</w:t>
            </w:r>
          </w:p>
        </w:tc>
        <w:tc>
          <w:tcPr>
            <w:tcW w:w="1282" w:type="dxa"/>
            <w:gridSpan w:val="2"/>
          </w:tcPr>
          <w:p w:rsidR="006A4256" w:rsidRPr="00A0214D" w:rsidRDefault="006A4256" w:rsidP="00DB289C">
            <w:pPr>
              <w:spacing w:after="0"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w:t>
            </w:r>
          </w:p>
        </w:tc>
        <w:tc>
          <w:tcPr>
            <w:tcW w:w="2398" w:type="dxa"/>
            <w:gridSpan w:val="4"/>
          </w:tcPr>
          <w:p w:rsidR="006A4256" w:rsidRPr="00A0214D" w:rsidRDefault="00726E53" w:rsidP="00DB289C">
            <w:pPr>
              <w:spacing w:after="0" w:line="259" w:lineRule="auto"/>
              <w:jc w:val="center"/>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50.000</w:t>
            </w:r>
          </w:p>
        </w:tc>
      </w:tr>
      <w:tr w:rsidR="006A4256" w:rsidRPr="00A0214D" w:rsidTr="00870195">
        <w:trPr>
          <w:trHeight w:val="480"/>
        </w:trPr>
        <w:tc>
          <w:tcPr>
            <w:tcW w:w="3828" w:type="dxa"/>
            <w:vAlign w:val="center"/>
          </w:tcPr>
          <w:p w:rsidR="006A4256" w:rsidRPr="00A0214D" w:rsidRDefault="006A4256" w:rsidP="00DB289C">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12.5</w:t>
            </w:r>
            <w:proofErr w:type="gramEnd"/>
          </w:p>
        </w:tc>
        <w:tc>
          <w:tcPr>
            <w:tcW w:w="5948" w:type="dxa"/>
            <w:gridSpan w:val="8"/>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İlçede Turizm Faaliyetlerinin Geliştirilmesi İçin Doğal Veya Tarihî Nitelikteki 2 Adet Alanı Projelendirmek.</w:t>
            </w:r>
          </w:p>
        </w:tc>
      </w:tr>
      <w:tr w:rsidR="006A4256" w:rsidRPr="00A0214D" w:rsidTr="00DB289C">
        <w:trPr>
          <w:trHeight w:val="441"/>
        </w:trPr>
        <w:tc>
          <w:tcPr>
            <w:tcW w:w="3828" w:type="dxa"/>
            <w:vAlign w:val="center"/>
          </w:tcPr>
          <w:p w:rsidR="006A4256" w:rsidRPr="00A0214D" w:rsidRDefault="006A4256" w:rsidP="00DB289C">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Performans Hedefi </w:t>
            </w:r>
          </w:p>
        </w:tc>
        <w:tc>
          <w:tcPr>
            <w:tcW w:w="5948" w:type="dxa"/>
            <w:gridSpan w:val="8"/>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Projelendirilmek Üzere Alan Tespitinin Yapılması</w:t>
            </w:r>
          </w:p>
        </w:tc>
      </w:tr>
      <w:tr w:rsidR="006A4256" w:rsidRPr="00A0214D" w:rsidTr="00DB289C">
        <w:trPr>
          <w:trHeight w:val="417"/>
        </w:trPr>
        <w:tc>
          <w:tcPr>
            <w:tcW w:w="3828" w:type="dxa"/>
            <w:vAlign w:val="center"/>
          </w:tcPr>
          <w:p w:rsidR="006A4256" w:rsidRPr="00A0214D" w:rsidRDefault="006A4256" w:rsidP="00DB289C">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268" w:type="dxa"/>
            <w:gridSpan w:val="2"/>
            <w:vAlign w:val="center"/>
          </w:tcPr>
          <w:p w:rsidR="006A4256" w:rsidRPr="00A0214D" w:rsidRDefault="006A4256" w:rsidP="00DB289C">
            <w:pPr>
              <w:spacing w:after="0"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w:t>
            </w:r>
          </w:p>
        </w:tc>
        <w:tc>
          <w:tcPr>
            <w:tcW w:w="1282" w:type="dxa"/>
            <w:gridSpan w:val="2"/>
            <w:vAlign w:val="center"/>
          </w:tcPr>
          <w:p w:rsidR="006A4256" w:rsidRPr="00A0214D" w:rsidRDefault="006A4256" w:rsidP="00DB289C">
            <w:pPr>
              <w:spacing w:after="0"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2016</w:t>
            </w:r>
          </w:p>
        </w:tc>
        <w:tc>
          <w:tcPr>
            <w:tcW w:w="2398" w:type="dxa"/>
            <w:gridSpan w:val="4"/>
            <w:vAlign w:val="center"/>
          </w:tcPr>
          <w:p w:rsidR="006A4256" w:rsidRPr="00A0214D" w:rsidRDefault="006A4256" w:rsidP="00DB289C">
            <w:pPr>
              <w:spacing w:after="0"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2017</w:t>
            </w:r>
          </w:p>
        </w:tc>
      </w:tr>
      <w:tr w:rsidR="006A4256" w:rsidRPr="00A0214D" w:rsidTr="00870195">
        <w:trPr>
          <w:trHeight w:val="480"/>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Arazi Tespit Çalışmasının Tamamlanma Oranı (%)</w:t>
            </w:r>
          </w:p>
        </w:tc>
        <w:tc>
          <w:tcPr>
            <w:tcW w:w="2268" w:type="dxa"/>
            <w:gridSpan w:val="2"/>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r w:rsidRPr="00BB0E98">
              <w:rPr>
                <w:rFonts w:ascii="Times New Roman" w:eastAsiaTheme="minorHAnsi" w:hAnsi="Times New Roman"/>
                <w:color w:val="000000" w:themeColor="text1"/>
                <w:sz w:val="24"/>
                <w:szCs w:val="24"/>
              </w:rPr>
              <w:t>100</w:t>
            </w:r>
          </w:p>
        </w:tc>
        <w:tc>
          <w:tcPr>
            <w:tcW w:w="1282" w:type="dxa"/>
            <w:gridSpan w:val="2"/>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p>
        </w:tc>
        <w:tc>
          <w:tcPr>
            <w:tcW w:w="2398" w:type="dxa"/>
            <w:gridSpan w:val="4"/>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p>
        </w:tc>
      </w:tr>
      <w:tr w:rsidR="006A4256" w:rsidRPr="00A0214D" w:rsidTr="00870195">
        <w:trPr>
          <w:trHeight w:val="480"/>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Jeolojik-Jeofizik Etüt Raporlarının Hazırlanma Oranı (%)</w:t>
            </w:r>
          </w:p>
        </w:tc>
        <w:tc>
          <w:tcPr>
            <w:tcW w:w="2268" w:type="dxa"/>
            <w:gridSpan w:val="2"/>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r w:rsidRPr="00BB0E98">
              <w:rPr>
                <w:rFonts w:ascii="Times New Roman" w:eastAsiaTheme="minorHAnsi" w:hAnsi="Times New Roman"/>
                <w:color w:val="000000" w:themeColor="text1"/>
                <w:sz w:val="24"/>
                <w:szCs w:val="24"/>
              </w:rPr>
              <w:t>100</w:t>
            </w:r>
          </w:p>
        </w:tc>
        <w:tc>
          <w:tcPr>
            <w:tcW w:w="1282" w:type="dxa"/>
            <w:gridSpan w:val="2"/>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p>
        </w:tc>
        <w:tc>
          <w:tcPr>
            <w:tcW w:w="2398" w:type="dxa"/>
            <w:gridSpan w:val="4"/>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p>
        </w:tc>
      </w:tr>
      <w:tr w:rsidR="006A4256" w:rsidRPr="00A0214D" w:rsidTr="00DB289C">
        <w:trPr>
          <w:trHeight w:val="329"/>
        </w:trPr>
        <w:tc>
          <w:tcPr>
            <w:tcW w:w="3828" w:type="dxa"/>
            <w:vAlign w:val="center"/>
          </w:tcPr>
          <w:p w:rsidR="006A4256" w:rsidRPr="00A0214D" w:rsidRDefault="006A4256" w:rsidP="00DB289C">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Projelerin Tamamlanma Oranı(%)</w:t>
            </w:r>
          </w:p>
        </w:tc>
        <w:tc>
          <w:tcPr>
            <w:tcW w:w="2268" w:type="dxa"/>
            <w:gridSpan w:val="2"/>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r w:rsidRPr="00BB0E98">
              <w:rPr>
                <w:rFonts w:ascii="Times New Roman" w:eastAsiaTheme="minorHAnsi" w:hAnsi="Times New Roman"/>
                <w:color w:val="000000" w:themeColor="text1"/>
                <w:sz w:val="24"/>
                <w:szCs w:val="24"/>
              </w:rPr>
              <w:t>30</w:t>
            </w:r>
          </w:p>
        </w:tc>
        <w:tc>
          <w:tcPr>
            <w:tcW w:w="1282" w:type="dxa"/>
            <w:gridSpan w:val="2"/>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r w:rsidRPr="00BB0E98">
              <w:rPr>
                <w:rFonts w:ascii="Times New Roman" w:eastAsiaTheme="minorHAnsi" w:hAnsi="Times New Roman"/>
                <w:color w:val="000000" w:themeColor="text1"/>
                <w:sz w:val="24"/>
                <w:szCs w:val="24"/>
              </w:rPr>
              <w:t>30</w:t>
            </w:r>
          </w:p>
        </w:tc>
        <w:tc>
          <w:tcPr>
            <w:tcW w:w="2398" w:type="dxa"/>
            <w:gridSpan w:val="4"/>
          </w:tcPr>
          <w:p w:rsidR="006A4256" w:rsidRPr="00BB0E98" w:rsidRDefault="006A4256" w:rsidP="00DB289C">
            <w:pPr>
              <w:spacing w:after="0" w:line="259" w:lineRule="auto"/>
              <w:jc w:val="center"/>
              <w:rPr>
                <w:rFonts w:ascii="Times New Roman" w:eastAsiaTheme="minorHAnsi" w:hAnsi="Times New Roman"/>
                <w:color w:val="000000" w:themeColor="text1"/>
                <w:sz w:val="24"/>
                <w:szCs w:val="24"/>
              </w:rPr>
            </w:pPr>
            <w:r w:rsidRPr="00BB0E98">
              <w:rPr>
                <w:rFonts w:ascii="Times New Roman" w:eastAsiaTheme="minorHAnsi" w:hAnsi="Times New Roman"/>
                <w:color w:val="000000" w:themeColor="text1"/>
                <w:sz w:val="24"/>
                <w:szCs w:val="24"/>
              </w:rPr>
              <w:t>40</w:t>
            </w:r>
          </w:p>
        </w:tc>
      </w:tr>
      <w:tr w:rsidR="006A4256" w:rsidRPr="00A0214D" w:rsidTr="00870195">
        <w:trPr>
          <w:trHeight w:val="315"/>
        </w:trPr>
        <w:tc>
          <w:tcPr>
            <w:tcW w:w="3828" w:type="dxa"/>
            <w:vMerge w:val="restart"/>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48" w:type="dxa"/>
            <w:gridSpan w:val="8"/>
          </w:tcPr>
          <w:p w:rsidR="006A4256" w:rsidRPr="00A0214D" w:rsidRDefault="006A4256" w:rsidP="00870195">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 Yılı Kaynak İhtiyacı (</w:t>
            </w:r>
            <w:proofErr w:type="spellStart"/>
            <w:r w:rsidRPr="00A0214D">
              <w:rPr>
                <w:rFonts w:ascii="Times New Roman" w:eastAsiaTheme="minorHAnsi" w:hAnsi="Times New Roman"/>
                <w:b/>
                <w:color w:val="000000" w:themeColor="text1"/>
                <w:sz w:val="24"/>
                <w:szCs w:val="24"/>
              </w:rPr>
              <w:t>Tl</w:t>
            </w:r>
            <w:proofErr w:type="spellEnd"/>
            <w:r w:rsidRPr="00A0214D">
              <w:rPr>
                <w:rFonts w:ascii="Times New Roman" w:eastAsiaTheme="minorHAnsi" w:hAnsi="Times New Roman"/>
                <w:b/>
                <w:color w:val="000000" w:themeColor="text1"/>
                <w:sz w:val="24"/>
                <w:szCs w:val="24"/>
              </w:rPr>
              <w:t>)</w:t>
            </w:r>
          </w:p>
        </w:tc>
      </w:tr>
      <w:tr w:rsidR="006A4256" w:rsidRPr="00A0214D" w:rsidTr="00870195">
        <w:trPr>
          <w:trHeight w:val="150"/>
        </w:trPr>
        <w:tc>
          <w:tcPr>
            <w:tcW w:w="3828" w:type="dxa"/>
            <w:vMerge/>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p>
        </w:tc>
        <w:tc>
          <w:tcPr>
            <w:tcW w:w="2268" w:type="dxa"/>
            <w:gridSpan w:val="2"/>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w:t>
            </w:r>
          </w:p>
        </w:tc>
        <w:tc>
          <w:tcPr>
            <w:tcW w:w="1312" w:type="dxa"/>
            <w:gridSpan w:val="3"/>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 Dışı</w:t>
            </w:r>
          </w:p>
        </w:tc>
        <w:tc>
          <w:tcPr>
            <w:tcW w:w="2368" w:type="dxa"/>
            <w:gridSpan w:val="3"/>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Toplam</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Alan Tespitinin Yapılması</w:t>
            </w:r>
          </w:p>
        </w:tc>
        <w:tc>
          <w:tcPr>
            <w:tcW w:w="2268" w:type="dxa"/>
            <w:gridSpan w:val="2"/>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200.000</w:t>
            </w:r>
          </w:p>
        </w:tc>
        <w:tc>
          <w:tcPr>
            <w:tcW w:w="1312"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68" w:type="dxa"/>
            <w:gridSpan w:val="3"/>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200.000</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268" w:type="dxa"/>
            <w:gridSpan w:val="2"/>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200.000</w:t>
            </w:r>
          </w:p>
        </w:tc>
        <w:tc>
          <w:tcPr>
            <w:tcW w:w="1312"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68" w:type="dxa"/>
            <w:gridSpan w:val="3"/>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200.000</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12.6</w:t>
            </w:r>
            <w:proofErr w:type="gramEnd"/>
          </w:p>
        </w:tc>
        <w:tc>
          <w:tcPr>
            <w:tcW w:w="5948" w:type="dxa"/>
            <w:gridSpan w:val="8"/>
          </w:tcPr>
          <w:p w:rsidR="006A4256" w:rsidRPr="00A0214D" w:rsidRDefault="006A4256" w:rsidP="00726E53">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2019 Yılı Sonuna Kadar, 4 Adet Eski Eser Yapıyı Projelendirmek.</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948" w:type="dxa"/>
            <w:gridSpan w:val="8"/>
          </w:tcPr>
          <w:p w:rsidR="006A4256" w:rsidRPr="00A0214D" w:rsidRDefault="006A4256" w:rsidP="00726E53">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 Adet Eski Eser Yapının Projelendirilmesi</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268" w:type="dxa"/>
            <w:gridSpan w:val="2"/>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w:t>
            </w:r>
          </w:p>
        </w:tc>
        <w:tc>
          <w:tcPr>
            <w:tcW w:w="1312" w:type="dxa"/>
            <w:gridSpan w:val="3"/>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2016</w:t>
            </w:r>
          </w:p>
        </w:tc>
        <w:tc>
          <w:tcPr>
            <w:tcW w:w="2368" w:type="dxa"/>
            <w:gridSpan w:val="3"/>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2017</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Arazi Tespit Çalışmasının Tamamlanma Oranı %</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100</w:t>
            </w:r>
          </w:p>
        </w:tc>
        <w:tc>
          <w:tcPr>
            <w:tcW w:w="1312"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c>
          <w:tcPr>
            <w:tcW w:w="2368"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Projelerin Tamamlanma Oranı %</w:t>
            </w:r>
          </w:p>
        </w:tc>
        <w:tc>
          <w:tcPr>
            <w:tcW w:w="2268" w:type="dxa"/>
            <w:gridSpan w:val="2"/>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50</w:t>
            </w:r>
          </w:p>
        </w:tc>
        <w:tc>
          <w:tcPr>
            <w:tcW w:w="1312"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50</w:t>
            </w:r>
          </w:p>
        </w:tc>
        <w:tc>
          <w:tcPr>
            <w:tcW w:w="2368"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p>
        </w:tc>
      </w:tr>
      <w:tr w:rsidR="006A4256" w:rsidRPr="00A0214D" w:rsidTr="00870195">
        <w:trPr>
          <w:trHeight w:val="225"/>
        </w:trPr>
        <w:tc>
          <w:tcPr>
            <w:tcW w:w="3828" w:type="dxa"/>
            <w:vMerge w:val="restart"/>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48" w:type="dxa"/>
            <w:gridSpan w:val="8"/>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2015 Yılı Kaynak İhtiyacı (</w:t>
            </w:r>
            <w:proofErr w:type="spellStart"/>
            <w:r w:rsidRPr="00A0214D">
              <w:rPr>
                <w:rFonts w:ascii="Times New Roman" w:eastAsiaTheme="minorHAnsi" w:hAnsi="Times New Roman"/>
                <w:b/>
                <w:color w:val="000000" w:themeColor="text1"/>
                <w:sz w:val="24"/>
                <w:szCs w:val="24"/>
              </w:rPr>
              <w:t>Tl</w:t>
            </w:r>
            <w:proofErr w:type="spellEnd"/>
            <w:r w:rsidRPr="00A0214D">
              <w:rPr>
                <w:rFonts w:ascii="Times New Roman" w:eastAsiaTheme="minorHAnsi" w:hAnsi="Times New Roman"/>
                <w:b/>
                <w:color w:val="000000" w:themeColor="text1"/>
                <w:sz w:val="24"/>
                <w:szCs w:val="24"/>
              </w:rPr>
              <w:t>)</w:t>
            </w:r>
          </w:p>
        </w:tc>
      </w:tr>
      <w:tr w:rsidR="006A4256" w:rsidRPr="00A0214D" w:rsidTr="00870195">
        <w:trPr>
          <w:trHeight w:val="210"/>
        </w:trPr>
        <w:tc>
          <w:tcPr>
            <w:tcW w:w="3828" w:type="dxa"/>
            <w:vMerge/>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p>
        </w:tc>
        <w:tc>
          <w:tcPr>
            <w:tcW w:w="2268" w:type="dxa"/>
            <w:gridSpan w:val="2"/>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w:t>
            </w:r>
          </w:p>
        </w:tc>
        <w:tc>
          <w:tcPr>
            <w:tcW w:w="1342" w:type="dxa"/>
            <w:gridSpan w:val="4"/>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 Dışı</w:t>
            </w:r>
          </w:p>
        </w:tc>
        <w:tc>
          <w:tcPr>
            <w:tcW w:w="2338" w:type="dxa"/>
            <w:gridSpan w:val="2"/>
          </w:tcPr>
          <w:p w:rsidR="006A4256" w:rsidRPr="00A0214D" w:rsidRDefault="006A4256" w:rsidP="00726E53">
            <w:pPr>
              <w:spacing w:line="259" w:lineRule="auto"/>
              <w:jc w:val="center"/>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Toplam</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Eski Eser Yapının Projelendirilmesi</w:t>
            </w:r>
          </w:p>
        </w:tc>
        <w:tc>
          <w:tcPr>
            <w:tcW w:w="2268" w:type="dxa"/>
            <w:gridSpan w:val="2"/>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c>
          <w:tcPr>
            <w:tcW w:w="1312" w:type="dxa"/>
            <w:gridSpan w:val="3"/>
          </w:tcPr>
          <w:p w:rsidR="006A4256" w:rsidRPr="00A0214D" w:rsidRDefault="006A4256" w:rsidP="00726E53">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68" w:type="dxa"/>
            <w:gridSpan w:val="3"/>
          </w:tcPr>
          <w:p w:rsidR="006A4256" w:rsidRPr="00A0214D" w:rsidRDefault="00726E53" w:rsidP="00726E53">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r>
      <w:tr w:rsidR="006A4256" w:rsidRPr="00A0214D" w:rsidTr="00870195">
        <w:trPr>
          <w:trHeight w:val="150"/>
        </w:trPr>
        <w:tc>
          <w:tcPr>
            <w:tcW w:w="3828" w:type="dxa"/>
            <w:vAlign w:val="center"/>
          </w:tcPr>
          <w:p w:rsidR="006A4256" w:rsidRPr="00A0214D" w:rsidRDefault="006A4256" w:rsidP="00870195">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268" w:type="dxa"/>
            <w:gridSpan w:val="2"/>
          </w:tcPr>
          <w:p w:rsidR="006A4256" w:rsidRPr="00A0214D" w:rsidRDefault="00A906F1" w:rsidP="00A906F1">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c>
          <w:tcPr>
            <w:tcW w:w="1312" w:type="dxa"/>
            <w:gridSpan w:val="3"/>
          </w:tcPr>
          <w:p w:rsidR="006A4256" w:rsidRPr="00A0214D" w:rsidRDefault="006A4256" w:rsidP="00A906F1">
            <w:pPr>
              <w:spacing w:line="259" w:lineRule="auto"/>
              <w:jc w:val="center"/>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w:t>
            </w:r>
          </w:p>
        </w:tc>
        <w:tc>
          <w:tcPr>
            <w:tcW w:w="2368" w:type="dxa"/>
            <w:gridSpan w:val="3"/>
          </w:tcPr>
          <w:p w:rsidR="006A4256" w:rsidRPr="00A0214D" w:rsidRDefault="00A906F1" w:rsidP="00A906F1">
            <w:pPr>
              <w:spacing w:line="259" w:lineRule="auto"/>
              <w:jc w:val="center"/>
              <w:rPr>
                <w:rFonts w:ascii="Times New Roman" w:eastAsiaTheme="minorHAnsi" w:hAnsi="Times New Roman"/>
                <w:color w:val="000000" w:themeColor="text1"/>
                <w:sz w:val="24"/>
                <w:szCs w:val="24"/>
              </w:rPr>
            </w:pPr>
            <w:r>
              <w:rPr>
                <w:rFonts w:ascii="Times New Roman" w:eastAsiaTheme="minorHAnsi" w:hAnsi="Times New Roman"/>
                <w:color w:val="000000" w:themeColor="text1"/>
                <w:sz w:val="24"/>
                <w:szCs w:val="24"/>
              </w:rPr>
              <w:t>100.000</w:t>
            </w:r>
          </w:p>
        </w:tc>
      </w:tr>
    </w:tbl>
    <w:tbl>
      <w:tblPr>
        <w:tblW w:w="10065"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5"/>
        <w:gridCol w:w="2997"/>
        <w:gridCol w:w="1020"/>
        <w:gridCol w:w="900"/>
        <w:gridCol w:w="932"/>
        <w:gridCol w:w="1424"/>
        <w:gridCol w:w="397"/>
        <w:gridCol w:w="2260"/>
        <w:gridCol w:w="40"/>
      </w:tblGrid>
      <w:tr w:rsidR="006A4256" w:rsidRPr="00A0214D" w:rsidTr="00AB2E15">
        <w:trPr>
          <w:gridBefore w:val="1"/>
          <w:wBefore w:w="95" w:type="dxa"/>
          <w:trHeight w:val="425"/>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İdare Adı</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AB2E15">
        <w:trPr>
          <w:gridBefore w:val="1"/>
          <w:wBefore w:w="95" w:type="dxa"/>
          <w:trHeight w:val="417"/>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Birimin Adı 5.6.3.2</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Fen İşleri Müdürlüğü</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Stratejik Amaç 13</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Yarının İstanbul’u İle Uyumlu, Bu Projelere Uygun Kentsel Altyapı Oluşturulması, İlçemizin Çağdaş Yaşamın Gerekleriyle Uyumlu, Halkın İhtiyaç Ve Beklentilerine Uygun Bir Anlayışla Kentsel Düzenleme, Alt Ve Üst Yapı Çalışmalarının Yürütülmesini Sağlamak.</w:t>
            </w:r>
          </w:p>
        </w:tc>
      </w:tr>
      <w:tr w:rsidR="006A4256" w:rsidRPr="00A0214D" w:rsidTr="00AB2E15">
        <w:trPr>
          <w:gridBefore w:val="1"/>
          <w:wBefore w:w="95" w:type="dxa"/>
          <w:trHeight w:val="683"/>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13.1</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Her Yıl 65 Km Olmak Üzere Toplamda 325 Km Asfalt Yol, Her Yıl 20 Km Olmak Üzere Toplamda 100 Km Stabilize Yol Yapmak.</w:t>
            </w:r>
          </w:p>
        </w:tc>
      </w:tr>
      <w:tr w:rsidR="006A4256" w:rsidRPr="00A0214D" w:rsidTr="00AB2E15">
        <w:trPr>
          <w:gridBefore w:val="1"/>
          <w:wBefore w:w="95" w:type="dxa"/>
          <w:trHeight w:val="357"/>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Toplam 65 Km Asfalt Yol, 20 Km Stabilize Yol Yapmak</w:t>
            </w:r>
          </w:p>
        </w:tc>
      </w:tr>
      <w:tr w:rsidR="006A4256" w:rsidRPr="00A0214D" w:rsidTr="00AB2E15">
        <w:trPr>
          <w:gridBefore w:val="1"/>
          <w:wBefore w:w="95" w:type="dxa"/>
          <w:trHeight w:val="553"/>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6"/>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Asfalt Yol Yapılması (Km)</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65</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65</w:t>
            </w:r>
          </w:p>
        </w:tc>
      </w:tr>
      <w:tr w:rsidR="006A4256" w:rsidRPr="00A0214D" w:rsidTr="00AB2E15">
        <w:trPr>
          <w:gridBefore w:val="1"/>
          <w:wBefore w:w="95" w:type="dxa"/>
          <w:trHeight w:val="561"/>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Yeni Yol Açılması (Km)</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w:t>
            </w:r>
          </w:p>
        </w:tc>
      </w:tr>
      <w:tr w:rsidR="006A4256" w:rsidRPr="00A0214D" w:rsidTr="00AB2E15">
        <w:trPr>
          <w:gridBefore w:val="1"/>
          <w:wBefore w:w="95" w:type="dxa"/>
          <w:trHeight w:val="342"/>
        </w:trPr>
        <w:tc>
          <w:tcPr>
            <w:tcW w:w="2997" w:type="dxa"/>
            <w:vMerge w:val="restart"/>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418"/>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Before w:val="1"/>
          <w:wBefore w:w="95" w:type="dxa"/>
          <w:trHeight w:val="495"/>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20.000.000</w:t>
            </w:r>
          </w:p>
        </w:tc>
        <w:tc>
          <w:tcPr>
            <w:tcW w:w="2356" w:type="dxa"/>
            <w:gridSpan w:val="2"/>
            <w:vAlign w:val="center"/>
          </w:tcPr>
          <w:p w:rsidR="006A4256" w:rsidRPr="00A0214D" w:rsidRDefault="006A4256" w:rsidP="006A4256">
            <w:pPr>
              <w:spacing w:line="259" w:lineRule="auto"/>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20.000.000</w:t>
            </w:r>
          </w:p>
        </w:tc>
      </w:tr>
      <w:tr w:rsidR="006A4256" w:rsidRPr="00A0214D" w:rsidTr="00AB2E15">
        <w:trPr>
          <w:gridBefore w:val="1"/>
          <w:wBefore w:w="95" w:type="dxa"/>
          <w:trHeight w:val="372"/>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20.000.000</w:t>
            </w:r>
          </w:p>
        </w:tc>
        <w:tc>
          <w:tcPr>
            <w:tcW w:w="2356"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20.000.000</w:t>
            </w:r>
          </w:p>
        </w:tc>
      </w:tr>
      <w:tr w:rsidR="006A4256" w:rsidRPr="00A0214D" w:rsidTr="00AB2E15">
        <w:trPr>
          <w:gridBefore w:val="1"/>
          <w:wBefore w:w="95" w:type="dxa"/>
          <w:trHeight w:val="62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13.2</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Her Yıl 3 Km Olmak Üzere Toplamda 15 Km Yağmursuyu Şebekesi Yapmak.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Toplam 3 Km Yağmursuyu Şebekesi Yapmak</w:t>
            </w:r>
          </w:p>
        </w:tc>
      </w:tr>
      <w:tr w:rsidR="006A4256" w:rsidRPr="00A0214D" w:rsidTr="00AB2E15">
        <w:trPr>
          <w:gridBefore w:val="1"/>
          <w:wBefore w:w="95" w:type="dxa"/>
          <w:trHeight w:val="372"/>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Yağmursuyu Şebeke Yapılması (Km)</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w:t>
            </w:r>
          </w:p>
        </w:tc>
      </w:tr>
      <w:tr w:rsidR="006A4256" w:rsidRPr="00A0214D" w:rsidTr="00AB2E15">
        <w:trPr>
          <w:gridBefore w:val="1"/>
          <w:wBefore w:w="95" w:type="dxa"/>
          <w:trHeight w:val="318"/>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408"/>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Before w:val="1"/>
          <w:wBefore w:w="95" w:type="dxa"/>
          <w:trHeight w:val="606"/>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2.500.000</w:t>
            </w:r>
          </w:p>
        </w:tc>
        <w:tc>
          <w:tcPr>
            <w:tcW w:w="2356" w:type="dxa"/>
            <w:gridSpan w:val="2"/>
            <w:vAlign w:val="center"/>
          </w:tcPr>
          <w:p w:rsidR="006A4256" w:rsidRPr="00A0214D" w:rsidRDefault="006A4256" w:rsidP="006A4256">
            <w:pPr>
              <w:spacing w:line="259" w:lineRule="auto"/>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2.500.000</w:t>
            </w:r>
          </w:p>
        </w:tc>
      </w:tr>
      <w:tr w:rsidR="006A4256" w:rsidRPr="00A0214D" w:rsidTr="00AB2E15">
        <w:trPr>
          <w:gridBefore w:val="1"/>
          <w:wBefore w:w="95" w:type="dxa"/>
          <w:trHeight w:val="558"/>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2.500.000</w:t>
            </w:r>
          </w:p>
        </w:tc>
        <w:tc>
          <w:tcPr>
            <w:tcW w:w="2356"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2.500.000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13.3</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Her Yıl 120.000 M² Olmak Üzere Toplamda 600.000 M² Tretuvar Yapmak.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Toplam 120.000 M² Tretuvar Yapmak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Kaldırım Tretuvar Yapılması (M²)</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120.000</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120.000</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120.000</w:t>
            </w:r>
          </w:p>
        </w:tc>
      </w:tr>
      <w:tr w:rsidR="006A4256" w:rsidRPr="00A0214D" w:rsidTr="00AB2E15">
        <w:trPr>
          <w:gridBefore w:val="1"/>
          <w:wBefore w:w="95" w:type="dxa"/>
          <w:trHeight w:val="623"/>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660"/>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8.500.000</w:t>
            </w:r>
          </w:p>
        </w:tc>
        <w:tc>
          <w:tcPr>
            <w:tcW w:w="2356" w:type="dxa"/>
            <w:gridSpan w:val="2"/>
            <w:vAlign w:val="center"/>
          </w:tcPr>
          <w:p w:rsidR="006A4256" w:rsidRPr="00A0214D" w:rsidRDefault="006A4256" w:rsidP="006A4256">
            <w:pPr>
              <w:spacing w:line="259" w:lineRule="auto"/>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8.500.000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8.500.000</w:t>
            </w:r>
          </w:p>
        </w:tc>
        <w:tc>
          <w:tcPr>
            <w:tcW w:w="2356"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8.500.000</w:t>
            </w:r>
          </w:p>
        </w:tc>
      </w:tr>
      <w:tr w:rsidR="006A4256" w:rsidRPr="00A0214D" w:rsidTr="00AB2E15">
        <w:trPr>
          <w:gridBefore w:val="1"/>
          <w:wBefore w:w="95" w:type="dxa"/>
          <w:trHeight w:val="675"/>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13.4</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6 Adet Kapalı Pazar Yeri İnşaatını Tamamlamak.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1 Adet Kapalı Pazar İnşaatı Tamamlamak.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Kapalı Pazar </w:t>
            </w:r>
            <w:proofErr w:type="gramStart"/>
            <w:r w:rsidRPr="00A0214D">
              <w:rPr>
                <w:rFonts w:ascii="Times New Roman" w:eastAsiaTheme="minorHAnsi" w:hAnsi="Times New Roman"/>
                <w:sz w:val="24"/>
                <w:szCs w:val="24"/>
              </w:rPr>
              <w:t>Yeri  Yapılması</w:t>
            </w:r>
            <w:proofErr w:type="gramEnd"/>
            <w:r w:rsidRPr="00A0214D">
              <w:rPr>
                <w:rFonts w:ascii="Times New Roman" w:eastAsiaTheme="minorHAnsi" w:hAnsi="Times New Roman"/>
                <w:sz w:val="24"/>
                <w:szCs w:val="24"/>
              </w:rPr>
              <w:t xml:space="preserve"> (Adet)</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r>
      <w:tr w:rsidR="006A4256" w:rsidRPr="00A0214D" w:rsidTr="00AB2E15">
        <w:trPr>
          <w:gridBefore w:val="1"/>
          <w:wBefore w:w="95" w:type="dxa"/>
          <w:trHeight w:val="354"/>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429"/>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4.500.000</w:t>
            </w:r>
          </w:p>
        </w:tc>
        <w:tc>
          <w:tcPr>
            <w:tcW w:w="2356" w:type="dxa"/>
            <w:gridSpan w:val="2"/>
            <w:vAlign w:val="center"/>
          </w:tcPr>
          <w:p w:rsidR="006A4256" w:rsidRPr="00A0214D" w:rsidRDefault="006A4256" w:rsidP="006A4256">
            <w:pPr>
              <w:spacing w:line="259" w:lineRule="auto"/>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4.500.000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4.500.000</w:t>
            </w:r>
          </w:p>
        </w:tc>
        <w:tc>
          <w:tcPr>
            <w:tcW w:w="2356"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4.500.000</w:t>
            </w:r>
          </w:p>
        </w:tc>
      </w:tr>
      <w:tr w:rsidR="006A4256" w:rsidRPr="00A0214D" w:rsidTr="00151327">
        <w:trPr>
          <w:gridBefore w:val="1"/>
          <w:wBefore w:w="95" w:type="dxa"/>
          <w:trHeight w:val="777"/>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13.5</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5 Adet Eski Köy Merkezinin, Meydan Ve Çevre Düzenlemesini Yapmak.</w:t>
            </w:r>
          </w:p>
        </w:tc>
      </w:tr>
      <w:tr w:rsidR="006A4256" w:rsidRPr="00A0214D" w:rsidTr="00151327">
        <w:trPr>
          <w:gridBefore w:val="1"/>
          <w:wBefore w:w="95" w:type="dxa"/>
          <w:trHeight w:val="859"/>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1 Adet Eski Köy Merkezi Meydan Ve Çevre Düzenlemesi Yapmak.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151327">
        <w:trPr>
          <w:gridBefore w:val="1"/>
          <w:wBefore w:w="95" w:type="dxa"/>
          <w:trHeight w:val="1046"/>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Köy Merkezinde Meydan Ve Çevre Düzenlemesi Yapılması (Adet)</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r>
      <w:tr w:rsidR="006A4256" w:rsidRPr="00A0214D" w:rsidTr="00AB2E15">
        <w:trPr>
          <w:gridBefore w:val="1"/>
          <w:wBefore w:w="95" w:type="dxa"/>
          <w:trHeight w:val="366"/>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370"/>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500.000</w:t>
            </w:r>
          </w:p>
        </w:tc>
        <w:tc>
          <w:tcPr>
            <w:tcW w:w="2356" w:type="dxa"/>
            <w:gridSpan w:val="2"/>
            <w:vAlign w:val="center"/>
          </w:tcPr>
          <w:p w:rsidR="006A4256" w:rsidRPr="00A0214D" w:rsidRDefault="006A4256" w:rsidP="006A4256">
            <w:pPr>
              <w:spacing w:line="259" w:lineRule="auto"/>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500.000</w:t>
            </w:r>
          </w:p>
        </w:tc>
        <w:tc>
          <w:tcPr>
            <w:tcW w:w="2356"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500.000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 xml:space="preserve">Stratejik Hedef </w:t>
            </w:r>
            <w:proofErr w:type="gramStart"/>
            <w:r w:rsidRPr="00A0214D">
              <w:rPr>
                <w:rFonts w:ascii="Times New Roman" w:eastAsiaTheme="minorHAnsi" w:hAnsi="Times New Roman"/>
                <w:b/>
                <w:sz w:val="24"/>
                <w:szCs w:val="24"/>
              </w:rPr>
              <w:t>13.6</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2 Adet Yaşam Merkezi Yapımını Tamamlamak.</w:t>
            </w:r>
          </w:p>
        </w:tc>
      </w:tr>
      <w:tr w:rsidR="006A4256" w:rsidRPr="00A0214D" w:rsidTr="00151327">
        <w:trPr>
          <w:gridBefore w:val="1"/>
          <w:wBefore w:w="95" w:type="dxa"/>
          <w:trHeight w:val="511"/>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1 Adet Yaşam Merkezi İnşaatına Başlamak</w:t>
            </w:r>
          </w:p>
        </w:tc>
      </w:tr>
      <w:tr w:rsidR="006A4256" w:rsidRPr="00A0214D" w:rsidTr="00151327">
        <w:trPr>
          <w:gridBefore w:val="1"/>
          <w:wBefore w:w="95" w:type="dxa"/>
          <w:trHeight w:val="42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Köy Merkezinde Meydan Ve Çevre Düzenlemesi Yapılması (%100)</w:t>
            </w:r>
          </w:p>
        </w:tc>
        <w:tc>
          <w:tcPr>
            <w:tcW w:w="1920" w:type="dxa"/>
            <w:gridSpan w:val="2"/>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Başlamak(%30)</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Devam(%40)</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Bitirilmesi(%30)</w:t>
            </w:r>
          </w:p>
        </w:tc>
      </w:tr>
      <w:tr w:rsidR="006A4256" w:rsidRPr="00A0214D" w:rsidTr="00AB2E15">
        <w:trPr>
          <w:gridBefore w:val="1"/>
          <w:wBefore w:w="95" w:type="dxa"/>
          <w:trHeight w:val="370"/>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373"/>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151327">
        <w:trPr>
          <w:gridBefore w:val="1"/>
          <w:wBefore w:w="95" w:type="dxa"/>
          <w:trHeight w:val="514"/>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9.000.000</w:t>
            </w:r>
          </w:p>
        </w:tc>
        <w:tc>
          <w:tcPr>
            <w:tcW w:w="2356" w:type="dxa"/>
            <w:gridSpan w:val="2"/>
            <w:vAlign w:val="center"/>
          </w:tcPr>
          <w:p w:rsidR="006A4256" w:rsidRPr="00A0214D" w:rsidRDefault="006A4256" w:rsidP="006A4256">
            <w:pPr>
              <w:spacing w:line="259" w:lineRule="auto"/>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9.000.000</w:t>
            </w:r>
          </w:p>
        </w:tc>
      </w:tr>
      <w:tr w:rsidR="006A4256" w:rsidRPr="00A0214D" w:rsidTr="00151327">
        <w:trPr>
          <w:gridBefore w:val="1"/>
          <w:wBefore w:w="95" w:type="dxa"/>
          <w:trHeight w:val="537"/>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9.000.000</w:t>
            </w:r>
          </w:p>
        </w:tc>
        <w:tc>
          <w:tcPr>
            <w:tcW w:w="2356" w:type="dxa"/>
            <w:gridSpan w:val="2"/>
            <w:vAlign w:val="center"/>
          </w:tcPr>
          <w:p w:rsidR="006A4256" w:rsidRPr="00A0214D" w:rsidRDefault="006A4256" w:rsidP="006A4256">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6A4256">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9.000.000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13.7</w:t>
            </w:r>
            <w:proofErr w:type="gramEnd"/>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Arnavutköy Spor Kompleksinin Yapımını Tamamlamak.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Arnavutköy Spor Kompleksi Projesinin Tamamlanması</w:t>
            </w:r>
          </w:p>
        </w:tc>
      </w:tr>
      <w:tr w:rsidR="006A4256" w:rsidRPr="00A0214D" w:rsidTr="00151327">
        <w:trPr>
          <w:gridBefore w:val="1"/>
          <w:wBefore w:w="95" w:type="dxa"/>
          <w:trHeight w:val="524"/>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Arnavutköy Spor Kompleksinin Yapılması (%100)</w:t>
            </w:r>
          </w:p>
        </w:tc>
        <w:tc>
          <w:tcPr>
            <w:tcW w:w="1920" w:type="dxa"/>
            <w:gridSpan w:val="2"/>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Proje Aşaması</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Başlamak(%25)</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Devam(%25)</w:t>
            </w:r>
          </w:p>
        </w:tc>
      </w:tr>
      <w:tr w:rsidR="006A4256" w:rsidRPr="00A0214D" w:rsidTr="00AB2E15">
        <w:trPr>
          <w:gridBefore w:val="1"/>
          <w:wBefore w:w="95" w:type="dxa"/>
          <w:trHeight w:val="384"/>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6A4256">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404"/>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6A4256">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151327">
        <w:trPr>
          <w:gridBefore w:val="1"/>
          <w:wBefore w:w="95" w:type="dxa"/>
          <w:trHeight w:val="472"/>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726E53">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300.000</w:t>
            </w:r>
          </w:p>
        </w:tc>
        <w:tc>
          <w:tcPr>
            <w:tcW w:w="2356"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726E53">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300.000</w:t>
            </w:r>
          </w:p>
        </w:tc>
      </w:tr>
      <w:tr w:rsidR="006A4256" w:rsidRPr="00A0214D" w:rsidTr="00151327">
        <w:trPr>
          <w:gridBefore w:val="1"/>
          <w:wBefore w:w="95" w:type="dxa"/>
          <w:trHeight w:val="466"/>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vAlign w:val="center"/>
          </w:tcPr>
          <w:p w:rsidR="006A4256" w:rsidRPr="00A0214D" w:rsidRDefault="006A4256" w:rsidP="00726E53">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300.000</w:t>
            </w:r>
          </w:p>
        </w:tc>
        <w:tc>
          <w:tcPr>
            <w:tcW w:w="2356" w:type="dxa"/>
            <w:gridSpan w:val="2"/>
            <w:vAlign w:val="center"/>
          </w:tcPr>
          <w:p w:rsidR="006A4256" w:rsidRPr="00A0214D" w:rsidRDefault="006A4256" w:rsidP="00726E53">
            <w:pPr>
              <w:spacing w:after="0" w:line="240"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726E53">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300.000</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13.8</w:t>
            </w:r>
            <w:proofErr w:type="gramEnd"/>
          </w:p>
        </w:tc>
        <w:tc>
          <w:tcPr>
            <w:tcW w:w="6973" w:type="dxa"/>
            <w:gridSpan w:val="7"/>
            <w:vAlign w:val="center"/>
          </w:tcPr>
          <w:p w:rsidR="006A4256" w:rsidRPr="00A0214D" w:rsidRDefault="006A4256" w:rsidP="00726E53">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2019 Yılı Sonuna Kadar, En Az 5 Mahallede Spor Tesisi Yapmak.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6973" w:type="dxa"/>
            <w:gridSpan w:val="7"/>
            <w:vAlign w:val="center"/>
          </w:tcPr>
          <w:p w:rsidR="006A4256" w:rsidRPr="00A0214D" w:rsidRDefault="006A4256" w:rsidP="00726E53">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2015 Yılı Sonuna Kadar En Az 1 Mahallede Spor Tesisi Yapmak.</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Göstergeleri</w:t>
            </w:r>
          </w:p>
        </w:tc>
        <w:tc>
          <w:tcPr>
            <w:tcW w:w="1920" w:type="dxa"/>
            <w:gridSpan w:val="2"/>
            <w:vAlign w:val="center"/>
          </w:tcPr>
          <w:p w:rsidR="006A4256" w:rsidRPr="00A0214D" w:rsidRDefault="006A4256" w:rsidP="00726E53">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gridSpan w:val="2"/>
            <w:vAlign w:val="center"/>
          </w:tcPr>
          <w:p w:rsidR="006A4256" w:rsidRPr="00A0214D" w:rsidRDefault="006A4256" w:rsidP="00726E53">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97" w:type="dxa"/>
            <w:gridSpan w:val="3"/>
            <w:vAlign w:val="center"/>
          </w:tcPr>
          <w:p w:rsidR="006A4256" w:rsidRPr="00A0214D" w:rsidRDefault="006A4256" w:rsidP="00726E53">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Before w:val="1"/>
          <w:wBefore w:w="95" w:type="dxa"/>
          <w:trHeight w:val="660"/>
        </w:trPr>
        <w:tc>
          <w:tcPr>
            <w:tcW w:w="2997" w:type="dxa"/>
            <w:vAlign w:val="center"/>
          </w:tcPr>
          <w:p w:rsidR="006A4256" w:rsidRPr="00A0214D" w:rsidRDefault="006A4256" w:rsidP="006A4256">
            <w:pPr>
              <w:spacing w:after="100" w:afterAutospacing="1" w:line="240" w:lineRule="auto"/>
              <w:rPr>
                <w:rFonts w:ascii="Times New Roman" w:eastAsiaTheme="minorHAnsi" w:hAnsi="Times New Roman"/>
                <w:sz w:val="24"/>
                <w:szCs w:val="24"/>
              </w:rPr>
            </w:pPr>
            <w:r w:rsidRPr="00A0214D">
              <w:rPr>
                <w:rFonts w:ascii="Times New Roman" w:eastAsiaTheme="minorHAnsi" w:hAnsi="Times New Roman"/>
                <w:sz w:val="24"/>
                <w:szCs w:val="24"/>
              </w:rPr>
              <w:t>Mahallede Spor Tesisi Yapmak (Adet)</w:t>
            </w:r>
          </w:p>
        </w:tc>
        <w:tc>
          <w:tcPr>
            <w:tcW w:w="1920" w:type="dxa"/>
            <w:gridSpan w:val="2"/>
            <w:vAlign w:val="center"/>
          </w:tcPr>
          <w:p w:rsidR="006A4256" w:rsidRPr="00A0214D" w:rsidRDefault="006A4256" w:rsidP="00726E53">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2356" w:type="dxa"/>
            <w:gridSpan w:val="2"/>
            <w:vAlign w:val="center"/>
          </w:tcPr>
          <w:p w:rsidR="006A4256" w:rsidRPr="00A0214D" w:rsidRDefault="006A4256" w:rsidP="00726E53">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2697" w:type="dxa"/>
            <w:gridSpan w:val="3"/>
            <w:vAlign w:val="center"/>
          </w:tcPr>
          <w:p w:rsidR="006A4256" w:rsidRPr="00A0214D" w:rsidRDefault="006A4256" w:rsidP="00726E53">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r>
      <w:tr w:rsidR="006A4256" w:rsidRPr="00A0214D" w:rsidTr="00AB2E15">
        <w:trPr>
          <w:gridBefore w:val="1"/>
          <w:wBefore w:w="95" w:type="dxa"/>
          <w:trHeight w:val="368"/>
        </w:trPr>
        <w:tc>
          <w:tcPr>
            <w:tcW w:w="2997" w:type="dxa"/>
            <w:vMerge w:val="restart"/>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6973" w:type="dxa"/>
            <w:gridSpan w:val="7"/>
            <w:vAlign w:val="center"/>
          </w:tcPr>
          <w:p w:rsidR="006A4256" w:rsidRPr="00A0214D" w:rsidRDefault="006A4256" w:rsidP="00726E53">
            <w:pPr>
              <w:spacing w:after="100" w:afterAutospacing="1" w:line="240" w:lineRule="auto"/>
              <w:jc w:val="center"/>
              <w:rPr>
                <w:rFonts w:ascii="Times New Roman" w:eastAsiaTheme="minorHAnsi" w:hAnsi="Times New Roman"/>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6A4256" w:rsidRPr="00A0214D" w:rsidTr="00AB2E15">
        <w:trPr>
          <w:gridBefore w:val="1"/>
          <w:wBefore w:w="95" w:type="dxa"/>
          <w:trHeight w:val="430"/>
        </w:trPr>
        <w:tc>
          <w:tcPr>
            <w:tcW w:w="2997" w:type="dxa"/>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726E53">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gridSpan w:val="2"/>
            <w:vAlign w:val="center"/>
          </w:tcPr>
          <w:p w:rsidR="006A4256" w:rsidRPr="00A0214D" w:rsidRDefault="006A4256" w:rsidP="00726E53">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97" w:type="dxa"/>
            <w:gridSpan w:val="3"/>
            <w:vAlign w:val="center"/>
          </w:tcPr>
          <w:p w:rsidR="006A4256" w:rsidRPr="00A0214D" w:rsidRDefault="006A4256" w:rsidP="00726E53">
            <w:pPr>
              <w:spacing w:after="100" w:afterAutospacing="1"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151327">
        <w:trPr>
          <w:gridBefore w:val="1"/>
          <w:wBefore w:w="95" w:type="dxa"/>
          <w:trHeight w:val="533"/>
        </w:trPr>
        <w:tc>
          <w:tcPr>
            <w:tcW w:w="2997" w:type="dxa"/>
            <w:vAlign w:val="center"/>
          </w:tcPr>
          <w:p w:rsidR="006A4256" w:rsidRPr="00A0214D" w:rsidRDefault="006A4256" w:rsidP="006A4256">
            <w:pPr>
              <w:spacing w:line="259" w:lineRule="auto"/>
              <w:rPr>
                <w:rFonts w:ascii="Times New Roman" w:eastAsiaTheme="minorHAnsi" w:hAnsi="Times New Roman"/>
                <w:b/>
                <w:sz w:val="24"/>
                <w:szCs w:val="24"/>
              </w:rPr>
            </w:pPr>
          </w:p>
        </w:tc>
        <w:tc>
          <w:tcPr>
            <w:tcW w:w="1920" w:type="dxa"/>
            <w:gridSpan w:val="2"/>
            <w:vAlign w:val="center"/>
          </w:tcPr>
          <w:p w:rsidR="006A4256" w:rsidRPr="00A0214D" w:rsidRDefault="006A4256" w:rsidP="00726E53">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500.000</w:t>
            </w:r>
          </w:p>
        </w:tc>
        <w:tc>
          <w:tcPr>
            <w:tcW w:w="2356"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697" w:type="dxa"/>
            <w:gridSpan w:val="3"/>
            <w:vAlign w:val="center"/>
          </w:tcPr>
          <w:p w:rsidR="006A4256" w:rsidRPr="00A0214D" w:rsidRDefault="006A4256" w:rsidP="00726E53">
            <w:pPr>
              <w:spacing w:after="0"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500.000</w:t>
            </w:r>
          </w:p>
        </w:tc>
      </w:tr>
      <w:tr w:rsidR="006A4256" w:rsidRPr="00A0214D" w:rsidTr="00151327">
        <w:trPr>
          <w:gridBefore w:val="1"/>
          <w:wBefore w:w="95" w:type="dxa"/>
          <w:trHeight w:val="473"/>
        </w:trPr>
        <w:tc>
          <w:tcPr>
            <w:tcW w:w="2997" w:type="dxa"/>
            <w:tcBorders>
              <w:bottom w:val="single" w:sz="4" w:space="0" w:color="auto"/>
            </w:tcBorders>
            <w:vAlign w:val="center"/>
          </w:tcPr>
          <w:p w:rsidR="006A4256" w:rsidRPr="00A0214D" w:rsidRDefault="006A4256" w:rsidP="006A4256">
            <w:pPr>
              <w:spacing w:after="100" w:afterAutospacing="1" w:line="240"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1920" w:type="dxa"/>
            <w:gridSpan w:val="2"/>
            <w:tcBorders>
              <w:bottom w:val="single" w:sz="4" w:space="0" w:color="auto"/>
            </w:tcBorders>
            <w:vAlign w:val="center"/>
          </w:tcPr>
          <w:p w:rsidR="006A4256" w:rsidRPr="00A0214D" w:rsidRDefault="006A4256" w:rsidP="00726E53">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500.000</w:t>
            </w:r>
          </w:p>
        </w:tc>
        <w:tc>
          <w:tcPr>
            <w:tcW w:w="2356" w:type="dxa"/>
            <w:gridSpan w:val="2"/>
            <w:tcBorders>
              <w:bottom w:val="single" w:sz="4" w:space="0" w:color="auto"/>
            </w:tcBorders>
            <w:vAlign w:val="center"/>
          </w:tcPr>
          <w:p w:rsidR="006A4256" w:rsidRPr="00A0214D" w:rsidRDefault="006A4256" w:rsidP="00726E53">
            <w:pPr>
              <w:spacing w:after="0" w:line="240" w:lineRule="auto"/>
              <w:jc w:val="center"/>
              <w:rPr>
                <w:rFonts w:ascii="Times New Roman" w:eastAsiaTheme="minorHAnsi" w:hAnsi="Times New Roman"/>
                <w:sz w:val="24"/>
                <w:szCs w:val="24"/>
              </w:rPr>
            </w:pPr>
          </w:p>
        </w:tc>
        <w:tc>
          <w:tcPr>
            <w:tcW w:w="2697" w:type="dxa"/>
            <w:gridSpan w:val="3"/>
            <w:tcBorders>
              <w:bottom w:val="single" w:sz="4" w:space="0" w:color="auto"/>
            </w:tcBorders>
            <w:vAlign w:val="center"/>
          </w:tcPr>
          <w:p w:rsidR="006A4256" w:rsidRPr="00A0214D" w:rsidRDefault="006A4256" w:rsidP="00726E53">
            <w:pPr>
              <w:spacing w:after="0" w:line="240"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500.000</w:t>
            </w:r>
          </w:p>
        </w:tc>
      </w:tr>
      <w:tr w:rsidR="00A906F1" w:rsidRPr="00A0214D" w:rsidTr="00151327">
        <w:trPr>
          <w:gridBefore w:val="1"/>
          <w:wBefore w:w="95" w:type="dxa"/>
          <w:trHeight w:val="190"/>
        </w:trPr>
        <w:tc>
          <w:tcPr>
            <w:tcW w:w="9970" w:type="dxa"/>
            <w:gridSpan w:val="8"/>
            <w:tcBorders>
              <w:top w:val="single" w:sz="4" w:space="0" w:color="auto"/>
              <w:left w:val="nil"/>
              <w:bottom w:val="nil"/>
              <w:right w:val="nil"/>
            </w:tcBorders>
            <w:vAlign w:val="center"/>
          </w:tcPr>
          <w:p w:rsidR="00A906F1" w:rsidRPr="00A0214D" w:rsidRDefault="00A906F1" w:rsidP="00151327">
            <w:pPr>
              <w:spacing w:after="100" w:afterAutospacing="1" w:line="240" w:lineRule="auto"/>
              <w:rPr>
                <w:rFonts w:ascii="Times New Roman" w:eastAsiaTheme="minorHAnsi" w:hAnsi="Times New Roman"/>
                <w:b/>
                <w:sz w:val="24"/>
                <w:szCs w:val="24"/>
              </w:rPr>
            </w:pP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İdare Adı</w:t>
            </w:r>
          </w:p>
        </w:tc>
        <w:tc>
          <w:tcPr>
            <w:tcW w:w="5913" w:type="dxa"/>
            <w:gridSpan w:val="5"/>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5.6.3.3</w:t>
            </w:r>
          </w:p>
        </w:tc>
        <w:tc>
          <w:tcPr>
            <w:tcW w:w="5913" w:type="dxa"/>
            <w:gridSpan w:val="5"/>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İmar ve Şehircilik Müdürlüğü</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14</w:t>
            </w:r>
          </w:p>
        </w:tc>
        <w:tc>
          <w:tcPr>
            <w:tcW w:w="5913" w:type="dxa"/>
            <w:gridSpan w:val="5"/>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Belediyesi’nin sorumluluğundaki yerleşim alanları ve bu alanlardaki parselleri yasal mevzuata ve ayrıca fen, sağlık ve çevre şartlarına uygun ruhsatlandırılmasını sağlayarak daha yaşanır bir yapılaşmayı gerçekleştirmek</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14.1</w:t>
            </w:r>
            <w:proofErr w:type="gramEnd"/>
          </w:p>
        </w:tc>
        <w:tc>
          <w:tcPr>
            <w:tcW w:w="5913" w:type="dxa"/>
            <w:gridSpan w:val="5"/>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2015-2019 yılları arasında yürürlükte bulunan 1/5000 ölçekli ve 1/1000 ölçekli imar planları ve ilgili mevzuata uygun olarak imar durumlarını düzenlemek; bunlara uygun olarak inşaat yapı ruhsatlarını vermek</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Performans Hedefi </w:t>
            </w:r>
          </w:p>
        </w:tc>
        <w:tc>
          <w:tcPr>
            <w:tcW w:w="5913" w:type="dxa"/>
            <w:gridSpan w:val="5"/>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2015-2019 yılları arasında yürürlükte bulunan 1/5000 ölçekli ve 1/1000 ölçekli imar planları ve ilgili mevzuata uygun olarak imar durumlarını düzenlemek; bunlara uygun olarak inşaat yapı ruhsatlarını vermek.</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1832"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821"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260"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Ruhsat Verilen Bina Sayısı</w:t>
            </w:r>
          </w:p>
        </w:tc>
        <w:tc>
          <w:tcPr>
            <w:tcW w:w="1832"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600</w:t>
            </w:r>
          </w:p>
        </w:tc>
        <w:tc>
          <w:tcPr>
            <w:tcW w:w="1821"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650</w:t>
            </w:r>
          </w:p>
        </w:tc>
        <w:tc>
          <w:tcPr>
            <w:tcW w:w="2260"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700</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Hazırlanan İmar Durum Belgesi</w:t>
            </w:r>
          </w:p>
        </w:tc>
        <w:tc>
          <w:tcPr>
            <w:tcW w:w="1832"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850</w:t>
            </w:r>
          </w:p>
        </w:tc>
        <w:tc>
          <w:tcPr>
            <w:tcW w:w="1821"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900</w:t>
            </w:r>
          </w:p>
        </w:tc>
        <w:tc>
          <w:tcPr>
            <w:tcW w:w="2260" w:type="dxa"/>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950</w:t>
            </w:r>
          </w:p>
        </w:tc>
      </w:tr>
      <w:tr w:rsidR="006A4256" w:rsidRPr="00A0214D" w:rsidTr="00AB2E15">
        <w:trPr>
          <w:gridAfter w:val="1"/>
          <w:wAfter w:w="40" w:type="dxa"/>
          <w:trHeight w:val="609"/>
        </w:trPr>
        <w:tc>
          <w:tcPr>
            <w:tcW w:w="4112" w:type="dxa"/>
            <w:gridSpan w:val="3"/>
            <w:vMerge w:val="restart"/>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5913" w:type="dxa"/>
            <w:gridSpan w:val="5"/>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AB2E15">
        <w:trPr>
          <w:gridAfter w:val="1"/>
          <w:wAfter w:w="40" w:type="dxa"/>
          <w:trHeight w:val="525"/>
        </w:trPr>
        <w:tc>
          <w:tcPr>
            <w:tcW w:w="4112" w:type="dxa"/>
            <w:gridSpan w:val="3"/>
            <w:vMerge/>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1832"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821"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260" w:type="dxa"/>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B2E15">
        <w:trPr>
          <w:gridAfter w:val="1"/>
          <w:wAfter w:w="40" w:type="dxa"/>
          <w:trHeight w:val="495"/>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1832" w:type="dxa"/>
            <w:gridSpan w:val="2"/>
            <w:vAlign w:val="center"/>
          </w:tcPr>
          <w:p w:rsidR="006A4256"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1.125.300</w:t>
            </w:r>
          </w:p>
        </w:tc>
        <w:tc>
          <w:tcPr>
            <w:tcW w:w="1821"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260" w:type="dxa"/>
            <w:vAlign w:val="center"/>
          </w:tcPr>
          <w:p w:rsidR="006A4256"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1.125.300</w:t>
            </w:r>
          </w:p>
        </w:tc>
      </w:tr>
      <w:tr w:rsidR="006A4256" w:rsidRPr="00A0214D" w:rsidTr="00AB2E15">
        <w:trPr>
          <w:gridAfter w:val="1"/>
          <w:wAfter w:w="40" w:type="dxa"/>
          <w:trHeight w:val="660"/>
        </w:trPr>
        <w:tc>
          <w:tcPr>
            <w:tcW w:w="4112" w:type="dxa"/>
            <w:gridSpan w:val="3"/>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1832" w:type="dxa"/>
            <w:gridSpan w:val="2"/>
            <w:vAlign w:val="center"/>
          </w:tcPr>
          <w:p w:rsidR="006A4256" w:rsidRPr="00A0214D" w:rsidRDefault="00AF3976" w:rsidP="00726E53">
            <w:pPr>
              <w:spacing w:line="259" w:lineRule="auto"/>
              <w:jc w:val="center"/>
              <w:rPr>
                <w:rFonts w:ascii="Times New Roman" w:eastAsiaTheme="minorHAnsi" w:hAnsi="Times New Roman"/>
                <w:b/>
                <w:sz w:val="24"/>
                <w:szCs w:val="24"/>
              </w:rPr>
            </w:pPr>
            <w:r>
              <w:rPr>
                <w:rFonts w:ascii="Times New Roman" w:eastAsiaTheme="minorHAnsi" w:hAnsi="Times New Roman"/>
                <w:sz w:val="24"/>
                <w:szCs w:val="24"/>
              </w:rPr>
              <w:t>1.125.300</w:t>
            </w:r>
          </w:p>
        </w:tc>
        <w:tc>
          <w:tcPr>
            <w:tcW w:w="1821"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p>
        </w:tc>
        <w:tc>
          <w:tcPr>
            <w:tcW w:w="2260" w:type="dxa"/>
            <w:vAlign w:val="center"/>
          </w:tcPr>
          <w:p w:rsidR="006A4256" w:rsidRPr="00A0214D" w:rsidRDefault="00AF3976" w:rsidP="00726E53">
            <w:pPr>
              <w:spacing w:line="259" w:lineRule="auto"/>
              <w:jc w:val="center"/>
              <w:rPr>
                <w:rFonts w:ascii="Times New Roman" w:eastAsiaTheme="minorHAnsi" w:hAnsi="Times New Roman"/>
                <w:b/>
                <w:sz w:val="24"/>
                <w:szCs w:val="24"/>
              </w:rPr>
            </w:pPr>
            <w:r>
              <w:rPr>
                <w:rFonts w:ascii="Times New Roman" w:eastAsiaTheme="minorHAnsi" w:hAnsi="Times New Roman"/>
                <w:sz w:val="24"/>
                <w:szCs w:val="24"/>
              </w:rPr>
              <w:t>1.125.300</w:t>
            </w:r>
          </w:p>
        </w:tc>
      </w:tr>
    </w:tbl>
    <w:p w:rsidR="006A4256" w:rsidRPr="00A0214D" w:rsidRDefault="006A4256" w:rsidP="006A4256">
      <w:pPr>
        <w:spacing w:line="259" w:lineRule="auto"/>
        <w:rPr>
          <w:rFonts w:ascii="Times New Roman" w:eastAsiaTheme="minorHAnsi" w:hAnsi="Times New Roman"/>
          <w:sz w:val="24"/>
          <w:szCs w:val="24"/>
        </w:rPr>
      </w:pPr>
    </w:p>
    <w:p w:rsidR="00CA77E9" w:rsidRDefault="00CA77E9" w:rsidP="006A4256">
      <w:pPr>
        <w:spacing w:line="259" w:lineRule="auto"/>
        <w:rPr>
          <w:rFonts w:ascii="Times New Roman" w:eastAsiaTheme="minorHAnsi" w:hAnsi="Times New Roman"/>
          <w:sz w:val="24"/>
          <w:szCs w:val="24"/>
        </w:rPr>
      </w:pPr>
    </w:p>
    <w:p w:rsidR="00A906F1" w:rsidRDefault="00A906F1" w:rsidP="006A4256">
      <w:pPr>
        <w:spacing w:line="259" w:lineRule="auto"/>
        <w:rPr>
          <w:rFonts w:ascii="Times New Roman" w:eastAsiaTheme="minorHAnsi" w:hAnsi="Times New Roman"/>
          <w:sz w:val="24"/>
          <w:szCs w:val="24"/>
        </w:rPr>
      </w:pPr>
    </w:p>
    <w:p w:rsidR="00A906F1" w:rsidRDefault="00A906F1" w:rsidP="006A4256">
      <w:pPr>
        <w:spacing w:line="259" w:lineRule="auto"/>
        <w:rPr>
          <w:rFonts w:ascii="Times New Roman" w:eastAsiaTheme="minorHAnsi" w:hAnsi="Times New Roman"/>
          <w:sz w:val="24"/>
          <w:szCs w:val="24"/>
        </w:rPr>
      </w:pPr>
    </w:p>
    <w:p w:rsidR="00A906F1" w:rsidRDefault="00A906F1" w:rsidP="006A4256">
      <w:pPr>
        <w:spacing w:line="259" w:lineRule="auto"/>
        <w:rPr>
          <w:rFonts w:ascii="Times New Roman" w:eastAsiaTheme="minorHAnsi" w:hAnsi="Times New Roman"/>
          <w:sz w:val="24"/>
          <w:szCs w:val="24"/>
        </w:rPr>
      </w:pPr>
    </w:p>
    <w:p w:rsidR="00CA77E9" w:rsidRPr="00A0214D" w:rsidRDefault="00CA77E9" w:rsidP="006A4256">
      <w:pPr>
        <w:spacing w:line="259" w:lineRule="auto"/>
        <w:rPr>
          <w:rFonts w:ascii="Times New Roman" w:eastAsiaTheme="minorHAnsi" w:hAnsi="Times New Roman"/>
          <w:sz w:val="24"/>
          <w:szCs w:val="24"/>
        </w:rPr>
      </w:pPr>
    </w:p>
    <w:p w:rsidR="00870195" w:rsidRDefault="00870195" w:rsidP="006A4256">
      <w:pPr>
        <w:spacing w:line="259" w:lineRule="auto"/>
        <w:rPr>
          <w:rFonts w:ascii="Times New Roman" w:eastAsiaTheme="minorHAnsi" w:hAnsi="Times New Roman"/>
          <w:sz w:val="24"/>
          <w:szCs w:val="24"/>
        </w:rPr>
      </w:pPr>
    </w:p>
    <w:p w:rsidR="00AB713A" w:rsidRDefault="00AB713A" w:rsidP="006A4256">
      <w:pPr>
        <w:spacing w:line="259" w:lineRule="auto"/>
        <w:rPr>
          <w:rFonts w:ascii="Times New Roman" w:eastAsiaTheme="minorHAnsi" w:hAnsi="Times New Roman"/>
          <w:sz w:val="24"/>
          <w:szCs w:val="24"/>
        </w:rPr>
      </w:pPr>
    </w:p>
    <w:p w:rsidR="00AB713A" w:rsidRPr="00A0214D" w:rsidRDefault="00AB713A" w:rsidP="006A4256">
      <w:pPr>
        <w:spacing w:line="259" w:lineRule="auto"/>
        <w:rPr>
          <w:rFonts w:ascii="Times New Roman" w:eastAsiaTheme="minorHAnsi" w:hAnsi="Times New Roman"/>
          <w:sz w:val="24"/>
          <w:szCs w:val="24"/>
        </w:rPr>
      </w:pPr>
    </w:p>
    <w:tbl>
      <w:tblPr>
        <w:tblW w:w="9762" w:type="dxa"/>
        <w:tblInd w:w="-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
        <w:gridCol w:w="3882"/>
        <w:gridCol w:w="239"/>
        <w:gridCol w:w="1706"/>
        <w:gridCol w:w="85"/>
        <w:gridCol w:w="1361"/>
        <w:gridCol w:w="629"/>
        <w:gridCol w:w="1698"/>
        <w:gridCol w:w="130"/>
      </w:tblGrid>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İdare Adı</w:t>
            </w:r>
          </w:p>
        </w:tc>
        <w:tc>
          <w:tcPr>
            <w:tcW w:w="5479" w:type="dxa"/>
            <w:gridSpan w:val="5"/>
            <w:vAlign w:val="center"/>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5.6.3.4</w:t>
            </w:r>
          </w:p>
        </w:tc>
        <w:tc>
          <w:tcPr>
            <w:tcW w:w="5479" w:type="dxa"/>
            <w:gridSpan w:val="5"/>
            <w:vAlign w:val="center"/>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Emlak Ve İstimlak Müdürlüğü</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15</w:t>
            </w:r>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Belediyesi’nin Sorumluluk Alanlarındaki Arsa Ve Arazi Düzenlemelerini Yapmak, Belediye Mülklerinin Etkin Ve Rasyonel Kullanımını Sağlamak Ve Kent Bilgi Sistemi’ni Oluşturmak.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15.1</w:t>
            </w:r>
            <w:proofErr w:type="gramEnd"/>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2000 Ha Alanda İmar Uygulama Çalışmalarına Başlamak.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15.2</w:t>
            </w:r>
            <w:proofErr w:type="gramEnd"/>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Kent Bilgi Sistemi’ni 2019 Yılı Sonuna Kadar %80 Oranında Tamamlanması İçin Birimi İlgilendiren Temel Çalışmaları Tamamlamak.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15.3</w:t>
            </w:r>
            <w:proofErr w:type="gramEnd"/>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Belediye Taşınmazlarının Etkili Ve Rasyonel Kullanılması Amacıyla, 300 Adet Hisseli Belediye Taşınmazlarının 2019 Yılı Sonuna Kadar Hissedarlarına Satılmasını Sağlamak.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15.4</w:t>
            </w:r>
            <w:proofErr w:type="gramEnd"/>
            <w:r w:rsidRPr="00A0214D">
              <w:rPr>
                <w:rFonts w:ascii="Times New Roman" w:eastAsiaTheme="minorHAnsi" w:hAnsi="Times New Roman"/>
                <w:b/>
                <w:color w:val="000000" w:themeColor="text1"/>
                <w:sz w:val="24"/>
                <w:szCs w:val="24"/>
              </w:rPr>
              <w:t xml:space="preserve"> </w:t>
            </w:r>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Yönetim Ve Yaşam Merkezi’ni 2017 Yılı Sonuna Kadar Hizmete Açmak.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750 Ha Alanda İmar Uygulama Çalışmalarına Başlamak.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5479" w:type="dxa"/>
            <w:gridSpan w:val="5"/>
          </w:tcPr>
          <w:p w:rsidR="00D91007" w:rsidRPr="00A0214D" w:rsidRDefault="00D91007" w:rsidP="00D91007">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Belediye Taşınmazlarının Etkili Ve Rasyonel Kullanılması Amacıyla, 60 Adet Hisseli Belediye Taşınmazlarının 2015 Yılı Sonuna Kadar Hissedarlarına Satılmasını Sağlamak</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1706" w:type="dxa"/>
            <w:vAlign w:val="center"/>
          </w:tcPr>
          <w:p w:rsidR="00D91007" w:rsidRPr="00A0214D" w:rsidRDefault="00D91007" w:rsidP="00D9100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446" w:type="dxa"/>
            <w:gridSpan w:val="2"/>
            <w:vAlign w:val="center"/>
          </w:tcPr>
          <w:p w:rsidR="00D91007" w:rsidRPr="00A0214D" w:rsidRDefault="00D91007" w:rsidP="00D9100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327" w:type="dxa"/>
            <w:gridSpan w:val="2"/>
            <w:vAlign w:val="center"/>
          </w:tcPr>
          <w:p w:rsidR="00D91007" w:rsidRPr="00A0214D" w:rsidRDefault="00D91007" w:rsidP="00D91007">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Satılan Hisseli Taşınmaz Sayısı</w:t>
            </w:r>
          </w:p>
        </w:tc>
        <w:tc>
          <w:tcPr>
            <w:tcW w:w="1706" w:type="dxa"/>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w:t>
            </w:r>
          </w:p>
        </w:tc>
        <w:tc>
          <w:tcPr>
            <w:tcW w:w="1446" w:type="dxa"/>
            <w:gridSpan w:val="2"/>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w:t>
            </w:r>
          </w:p>
        </w:tc>
        <w:tc>
          <w:tcPr>
            <w:tcW w:w="2327" w:type="dxa"/>
            <w:gridSpan w:val="2"/>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60</w:t>
            </w:r>
          </w:p>
        </w:tc>
      </w:tr>
      <w:tr w:rsidR="00D91007" w:rsidRPr="00A0214D" w:rsidTr="00B975FA">
        <w:trPr>
          <w:gridBefore w:val="1"/>
          <w:gridAfter w:val="1"/>
          <w:wBefore w:w="32" w:type="dxa"/>
          <w:wAfter w:w="130" w:type="dxa"/>
          <w:trHeight w:val="660"/>
        </w:trPr>
        <w:tc>
          <w:tcPr>
            <w:tcW w:w="4121" w:type="dxa"/>
            <w:gridSpan w:val="2"/>
            <w:vAlign w:val="center"/>
          </w:tcPr>
          <w:p w:rsidR="00D91007" w:rsidRPr="00A0214D" w:rsidRDefault="00D91007" w:rsidP="00D91007">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İmar Uygulama Alanı (Ha)</w:t>
            </w:r>
          </w:p>
        </w:tc>
        <w:tc>
          <w:tcPr>
            <w:tcW w:w="1706" w:type="dxa"/>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750</w:t>
            </w:r>
          </w:p>
        </w:tc>
        <w:tc>
          <w:tcPr>
            <w:tcW w:w="1446" w:type="dxa"/>
            <w:gridSpan w:val="2"/>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500</w:t>
            </w:r>
          </w:p>
        </w:tc>
        <w:tc>
          <w:tcPr>
            <w:tcW w:w="2327" w:type="dxa"/>
            <w:gridSpan w:val="2"/>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300</w:t>
            </w:r>
          </w:p>
        </w:tc>
      </w:tr>
      <w:tr w:rsidR="00D91007" w:rsidRPr="00A0214D" w:rsidTr="00B975FA">
        <w:trPr>
          <w:gridBefore w:val="1"/>
          <w:gridAfter w:val="1"/>
          <w:wBefore w:w="32" w:type="dxa"/>
          <w:wAfter w:w="130" w:type="dxa"/>
          <w:trHeight w:val="660"/>
        </w:trPr>
        <w:tc>
          <w:tcPr>
            <w:tcW w:w="4121" w:type="dxa"/>
            <w:gridSpan w:val="2"/>
            <w:vMerge w:val="restart"/>
            <w:vAlign w:val="center"/>
          </w:tcPr>
          <w:p w:rsidR="00D91007" w:rsidRPr="00A0214D" w:rsidRDefault="00D91007" w:rsidP="00D91007">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Faaliyetler </w:t>
            </w:r>
          </w:p>
        </w:tc>
        <w:tc>
          <w:tcPr>
            <w:tcW w:w="5479" w:type="dxa"/>
            <w:gridSpan w:val="5"/>
            <w:vAlign w:val="center"/>
          </w:tcPr>
          <w:p w:rsidR="00D91007" w:rsidRPr="00A0214D" w:rsidRDefault="00D91007"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w:t>
            </w:r>
            <w:proofErr w:type="spellStart"/>
            <w:r w:rsidRPr="00A0214D">
              <w:rPr>
                <w:rFonts w:ascii="Times New Roman" w:eastAsiaTheme="minorHAnsi" w:hAnsi="Times New Roman"/>
                <w:b/>
                <w:sz w:val="24"/>
                <w:szCs w:val="24"/>
              </w:rPr>
              <w:t>Tl</w:t>
            </w:r>
            <w:proofErr w:type="spellEnd"/>
            <w:r w:rsidRPr="00A0214D">
              <w:rPr>
                <w:rFonts w:ascii="Times New Roman" w:eastAsiaTheme="minorHAnsi" w:hAnsi="Times New Roman"/>
                <w:b/>
                <w:sz w:val="24"/>
                <w:szCs w:val="24"/>
              </w:rPr>
              <w:t>)</w:t>
            </w:r>
          </w:p>
        </w:tc>
      </w:tr>
      <w:tr w:rsidR="00D91007" w:rsidRPr="00A0214D" w:rsidTr="00B975FA">
        <w:trPr>
          <w:gridBefore w:val="1"/>
          <w:gridAfter w:val="1"/>
          <w:wBefore w:w="32" w:type="dxa"/>
          <w:wAfter w:w="130" w:type="dxa"/>
          <w:trHeight w:val="660"/>
        </w:trPr>
        <w:tc>
          <w:tcPr>
            <w:tcW w:w="4121" w:type="dxa"/>
            <w:gridSpan w:val="2"/>
            <w:vMerge/>
            <w:vAlign w:val="center"/>
          </w:tcPr>
          <w:p w:rsidR="00D91007" w:rsidRPr="00A0214D" w:rsidRDefault="00D91007" w:rsidP="00D91007">
            <w:pPr>
              <w:spacing w:line="259" w:lineRule="auto"/>
              <w:rPr>
                <w:rFonts w:ascii="Times New Roman" w:eastAsiaTheme="minorHAnsi" w:hAnsi="Times New Roman"/>
                <w:color w:val="000000" w:themeColor="text1"/>
                <w:sz w:val="24"/>
                <w:szCs w:val="24"/>
              </w:rPr>
            </w:pPr>
          </w:p>
        </w:tc>
        <w:tc>
          <w:tcPr>
            <w:tcW w:w="1706" w:type="dxa"/>
            <w:vAlign w:val="center"/>
          </w:tcPr>
          <w:p w:rsidR="00D91007" w:rsidRPr="00A0214D" w:rsidRDefault="00D91007"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446" w:type="dxa"/>
            <w:gridSpan w:val="2"/>
            <w:vAlign w:val="center"/>
          </w:tcPr>
          <w:p w:rsidR="00D91007" w:rsidRPr="00A0214D" w:rsidRDefault="00D91007"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327" w:type="dxa"/>
            <w:gridSpan w:val="2"/>
            <w:vAlign w:val="center"/>
          </w:tcPr>
          <w:p w:rsidR="00D91007" w:rsidRPr="00A0214D" w:rsidRDefault="00D91007"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D91007" w:rsidRPr="00A0214D" w:rsidTr="00B975FA">
        <w:trPr>
          <w:gridBefore w:val="1"/>
          <w:gridAfter w:val="1"/>
          <w:wBefore w:w="32" w:type="dxa"/>
          <w:wAfter w:w="130" w:type="dxa"/>
          <w:trHeight w:val="660"/>
        </w:trPr>
        <w:tc>
          <w:tcPr>
            <w:tcW w:w="4121" w:type="dxa"/>
            <w:gridSpan w:val="2"/>
            <w:tcBorders>
              <w:bottom w:val="single" w:sz="4" w:space="0" w:color="auto"/>
            </w:tcBorders>
            <w:vAlign w:val="center"/>
          </w:tcPr>
          <w:p w:rsidR="00D91007" w:rsidRPr="00A0214D" w:rsidRDefault="00B975FA" w:rsidP="00D91007">
            <w:pPr>
              <w:spacing w:line="259" w:lineRule="auto"/>
              <w:rPr>
                <w:rFonts w:ascii="Times New Roman" w:eastAsiaTheme="minorHAnsi" w:hAnsi="Times New Roman"/>
                <w:b/>
                <w:color w:val="000000" w:themeColor="text1"/>
                <w:sz w:val="24"/>
                <w:szCs w:val="24"/>
              </w:rPr>
            </w:pPr>
            <w:r>
              <w:rPr>
                <w:rFonts w:ascii="Times New Roman" w:eastAsiaTheme="minorHAnsi" w:hAnsi="Times New Roman"/>
                <w:b/>
                <w:color w:val="000000" w:themeColor="text1"/>
                <w:sz w:val="24"/>
                <w:szCs w:val="24"/>
              </w:rPr>
              <w:t>Genel Toplam</w:t>
            </w:r>
          </w:p>
        </w:tc>
        <w:tc>
          <w:tcPr>
            <w:tcW w:w="1706" w:type="dxa"/>
            <w:tcBorders>
              <w:bottom w:val="single" w:sz="4" w:space="0" w:color="auto"/>
            </w:tcBorders>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6.291.500</w:t>
            </w:r>
          </w:p>
        </w:tc>
        <w:tc>
          <w:tcPr>
            <w:tcW w:w="1446" w:type="dxa"/>
            <w:gridSpan w:val="2"/>
            <w:tcBorders>
              <w:bottom w:val="single" w:sz="4" w:space="0" w:color="auto"/>
            </w:tcBorders>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2327" w:type="dxa"/>
            <w:gridSpan w:val="2"/>
            <w:tcBorders>
              <w:bottom w:val="single" w:sz="4" w:space="0" w:color="auto"/>
            </w:tcBorders>
            <w:vAlign w:val="center"/>
          </w:tcPr>
          <w:p w:rsidR="00D91007" w:rsidRPr="00A0214D" w:rsidRDefault="00D91007"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6.291.500</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İdare Adı</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 Başkanlığı</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Birimin Adı 5.6.4.1</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Çevre Koruma ve Kontrol Müdürlüğü</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Stratejik Amaç 16</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İlçenin doğal güzellik ve tabii değerlerinin korunması için üretilen her türlü atığın, modern atık yönetimi ve yönetmeliklere uygun olarak toplanmasını, toplatılmasını ve ilgili yerlere teslimini sağlamak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16.1</w:t>
            </w:r>
            <w:proofErr w:type="gramEnd"/>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Ambalaj Atıkları, Pil Atıkları, Elektrikli ve Elektronik Eşya Atıkları ve Atık Cam Şişelerin 2014 yılı toplama miktarlarını 2019 yılı sonuna kadar her yıl ortalama %10 oranında artırmak.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16.2</w:t>
            </w:r>
            <w:proofErr w:type="gramEnd"/>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İlçenin genel temizliğinden Halkın duyduğu memnuniyet oranını, 2019 yılı sonuna kadar %90 seviyesinin altına düşürmemek.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16.3</w:t>
            </w:r>
            <w:proofErr w:type="gramEnd"/>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Çevrenin korunması ve çevre bilincinin yerleştirilmesi amacı </w:t>
            </w:r>
            <w:proofErr w:type="gramStart"/>
            <w:r w:rsidRPr="00A0214D">
              <w:rPr>
                <w:rFonts w:ascii="Times New Roman" w:eastAsiaTheme="minorHAnsi" w:hAnsi="Times New Roman"/>
                <w:sz w:val="24"/>
                <w:szCs w:val="24"/>
              </w:rPr>
              <w:t>ile;</w:t>
            </w:r>
            <w:proofErr w:type="gramEnd"/>
            <w:r w:rsidRPr="00A0214D">
              <w:rPr>
                <w:rFonts w:ascii="Times New Roman" w:eastAsiaTheme="minorHAnsi" w:hAnsi="Times New Roman"/>
                <w:sz w:val="24"/>
                <w:szCs w:val="24"/>
              </w:rPr>
              <w:t xml:space="preserve"> her yıl en az 120 işyerini atık yönetimi konusunda denetlemek, bilgilendirmek ve her yıl en az 20 okulda eğitim semineri düzenlemek.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Stratejik Hedef </w:t>
            </w:r>
            <w:proofErr w:type="gramStart"/>
            <w:r w:rsidRPr="00A0214D">
              <w:rPr>
                <w:rFonts w:ascii="Times New Roman" w:eastAsiaTheme="minorHAnsi" w:hAnsi="Times New Roman"/>
                <w:b/>
                <w:sz w:val="24"/>
                <w:szCs w:val="24"/>
              </w:rPr>
              <w:t>16.4</w:t>
            </w:r>
            <w:proofErr w:type="gramEnd"/>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İlçemiz sınırları </w:t>
            </w:r>
            <w:proofErr w:type="gramStart"/>
            <w:r w:rsidRPr="00A0214D">
              <w:rPr>
                <w:rFonts w:ascii="Times New Roman" w:eastAsiaTheme="minorHAnsi" w:hAnsi="Times New Roman"/>
                <w:sz w:val="24"/>
                <w:szCs w:val="24"/>
              </w:rPr>
              <w:t>dahilinde</w:t>
            </w:r>
            <w:proofErr w:type="gramEnd"/>
            <w:r w:rsidRPr="00A0214D">
              <w:rPr>
                <w:rFonts w:ascii="Times New Roman" w:eastAsiaTheme="minorHAnsi" w:hAnsi="Times New Roman"/>
                <w:sz w:val="24"/>
                <w:szCs w:val="24"/>
              </w:rPr>
              <w:t xml:space="preserve"> toplanan katı atıkların, düzenli depolama alanlarına naklinin gerçekleştirilebileceği “Katı Atık Aktarma İstasyonunun” ilçemiz hudutları içerisinde 2018 yılı sonuna kadar yapılmasını sağlamak.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Ambalaj Atıkları, Pil Atıkları, Elektrikli ve Elektronik Eşya Atıkları ve Atık Cam Şişelerin yıllık toplanma miktarını 2015 yılında en az %10 oranında arttırmak.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İlçenin genel temizliğinden halkın duyduğu memnuniyet oranının 2015 yılında %90 seviyesinin altına düşürmemek.</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 xml:space="preserve">Performans Hedefi </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Çevrenin korunması ve çevre bilincinin yerleştirilmesi amacı ile 2015 yılında en az 20 okulda eğitim semineri düzenlemek, en az 120 işyerinde atık yönetimi konusunda denetleme ve bilgilendirme yapmak. </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Performans Hedefi 4</w:t>
            </w:r>
          </w:p>
        </w:tc>
        <w:tc>
          <w:tcPr>
            <w:tcW w:w="5848" w:type="dxa"/>
            <w:gridSpan w:val="7"/>
            <w:vAlign w:val="center"/>
          </w:tcPr>
          <w:p w:rsidR="006A4256" w:rsidRPr="00A0214D" w:rsidRDefault="006A4256" w:rsidP="006A4256">
            <w:pPr>
              <w:spacing w:line="259" w:lineRule="auto"/>
              <w:rPr>
                <w:rFonts w:ascii="Times New Roman" w:eastAsiaTheme="minorHAnsi" w:hAnsi="Times New Roman"/>
                <w:sz w:val="24"/>
                <w:szCs w:val="24"/>
              </w:rPr>
            </w:pPr>
            <w:proofErr w:type="gramStart"/>
            <w:r w:rsidRPr="00A0214D">
              <w:rPr>
                <w:rFonts w:ascii="Times New Roman" w:eastAsiaTheme="minorHAnsi" w:hAnsi="Times New Roman"/>
                <w:sz w:val="24"/>
                <w:szCs w:val="24"/>
              </w:rPr>
              <w:t>Yapılacak katı atık aktarma istasyonunun yeri için en az 2 adet arazi seçeneğinin 2015 yılı sonuna kadar belirlenmesi, seçilen arazilerden uygun görülenin Büyükşehir Belediyesine devrinin 2016 yılı sonuna kadar yapılması, inşaat projesinin %100 ünün 2017 yılı sonuna kadar tamamlanması, aktarma istasyonunun %100 ünün 2018 yılı sonuna kadar bitirilmesi için gerekli çalışmaları yapmak.</w:t>
            </w:r>
            <w:proofErr w:type="gramEnd"/>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lastRenderedPageBreak/>
              <w:t>Performans Göstergeleri</w:t>
            </w:r>
          </w:p>
        </w:tc>
        <w:tc>
          <w:tcPr>
            <w:tcW w:w="2030" w:type="dxa"/>
            <w:gridSpan w:val="3"/>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990"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1828"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Ambalaj Atıklarının Toplanma Miktarı (Ton/Yıl)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2420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2662</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2928</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proofErr w:type="gramStart"/>
            <w:r w:rsidRPr="00A0214D">
              <w:rPr>
                <w:rFonts w:ascii="Times New Roman" w:eastAsiaTheme="minorHAnsi" w:hAnsi="Times New Roman"/>
                <w:sz w:val="24"/>
                <w:szCs w:val="24"/>
              </w:rPr>
              <w:t>AEEE  Toplanma</w:t>
            </w:r>
            <w:proofErr w:type="gramEnd"/>
            <w:r w:rsidRPr="00A0214D">
              <w:rPr>
                <w:rFonts w:ascii="Times New Roman" w:eastAsiaTheme="minorHAnsi" w:hAnsi="Times New Roman"/>
                <w:sz w:val="24"/>
                <w:szCs w:val="24"/>
              </w:rPr>
              <w:t xml:space="preserve"> Miktarı (Kg/Yıl)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1100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1210</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1331</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Atık Pillerin Toplanma Miktarı (Kg/Yıl)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880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968</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1065</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Atık Cam Şişelerin Toplanma Miktarı (Kg/Yıl)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13200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14520</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15972</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Halkın Temizlik Hizmetlerinden Duyduğu Memnuniyet Düzeyi (%)</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90</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Atık Yönetim Konusunda Bilgilendirilen Ve Denetlenen Sanayi Kuruluşu-İşyeri Sayısı(Sayı /Yıl)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120</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120</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Okullarda Yapılan Eğitim Semineri Sayısı (Sayı/Yıl)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Katı Atık Aktarma İstasyonu Yapımı İçin Belirlenecek Arazi Sayısı (Sayı/Yıl)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Katı Atık Aktarma İstasyonu Yapımı İçin Büyükşehir Belediyesine Devredilecek Arazi Sayısı (Sayı/Yıl)</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r>
      <w:tr w:rsidR="006A4256" w:rsidRPr="00A0214D" w:rsidTr="00B975FA">
        <w:trPr>
          <w:trHeight w:val="660"/>
        </w:trPr>
        <w:tc>
          <w:tcPr>
            <w:tcW w:w="3914"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Katı Atık Aktarma İstasyonu İnşaat Projesinin Tamamlanma Oranı (%) </w:t>
            </w: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100</w:t>
            </w:r>
          </w:p>
        </w:tc>
      </w:tr>
      <w:tr w:rsidR="006A4256" w:rsidRPr="00A0214D" w:rsidTr="00B975FA">
        <w:trPr>
          <w:trHeight w:val="609"/>
        </w:trPr>
        <w:tc>
          <w:tcPr>
            <w:tcW w:w="3914" w:type="dxa"/>
            <w:gridSpan w:val="2"/>
            <w:vMerge w:val="restart"/>
            <w:vAlign w:val="center"/>
          </w:tcPr>
          <w:p w:rsidR="006A4256" w:rsidRPr="00A0214D" w:rsidRDefault="006A4256" w:rsidP="006A425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Faaliyetler</w:t>
            </w:r>
          </w:p>
        </w:tc>
        <w:tc>
          <w:tcPr>
            <w:tcW w:w="5848" w:type="dxa"/>
            <w:gridSpan w:val="7"/>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B975FA">
        <w:trPr>
          <w:trHeight w:val="525"/>
        </w:trPr>
        <w:tc>
          <w:tcPr>
            <w:tcW w:w="3914" w:type="dxa"/>
            <w:gridSpan w:val="2"/>
            <w:vMerge/>
            <w:vAlign w:val="center"/>
          </w:tcPr>
          <w:p w:rsidR="006A4256" w:rsidRPr="00A0214D" w:rsidRDefault="006A4256" w:rsidP="006A4256">
            <w:pPr>
              <w:spacing w:line="259" w:lineRule="auto"/>
              <w:rPr>
                <w:rFonts w:ascii="Times New Roman" w:eastAsiaTheme="minorHAnsi" w:hAnsi="Times New Roman"/>
                <w:b/>
                <w:sz w:val="24"/>
                <w:szCs w:val="24"/>
              </w:rPr>
            </w:pPr>
          </w:p>
        </w:tc>
        <w:tc>
          <w:tcPr>
            <w:tcW w:w="2030" w:type="dxa"/>
            <w:gridSpan w:val="3"/>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990"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1828"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AF3976" w:rsidRPr="00A0214D" w:rsidTr="00B975FA">
        <w:trPr>
          <w:trHeight w:val="495"/>
        </w:trPr>
        <w:tc>
          <w:tcPr>
            <w:tcW w:w="3914" w:type="dxa"/>
            <w:gridSpan w:val="2"/>
            <w:vAlign w:val="center"/>
          </w:tcPr>
          <w:p w:rsidR="00AF3976" w:rsidRPr="00A0214D" w:rsidRDefault="00AF3976" w:rsidP="00AF3976">
            <w:pPr>
              <w:spacing w:line="259" w:lineRule="auto"/>
              <w:rPr>
                <w:rFonts w:ascii="Times New Roman" w:eastAsiaTheme="minorHAnsi" w:hAnsi="Times New Roman"/>
                <w:b/>
                <w:sz w:val="24"/>
                <w:szCs w:val="24"/>
              </w:rPr>
            </w:pPr>
          </w:p>
        </w:tc>
        <w:tc>
          <w:tcPr>
            <w:tcW w:w="2030" w:type="dxa"/>
            <w:gridSpan w:val="3"/>
            <w:vAlign w:val="center"/>
          </w:tcPr>
          <w:p w:rsidR="00AF3976"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24.457.000</w:t>
            </w:r>
          </w:p>
        </w:tc>
        <w:tc>
          <w:tcPr>
            <w:tcW w:w="1990" w:type="dxa"/>
            <w:gridSpan w:val="2"/>
            <w:vAlign w:val="center"/>
          </w:tcPr>
          <w:p w:rsidR="00AF3976" w:rsidRPr="00A0214D" w:rsidRDefault="00AF3976" w:rsidP="00726E53">
            <w:pPr>
              <w:spacing w:line="259" w:lineRule="auto"/>
              <w:jc w:val="center"/>
              <w:rPr>
                <w:rFonts w:ascii="Times New Roman" w:eastAsiaTheme="minorHAnsi" w:hAnsi="Times New Roman"/>
                <w:sz w:val="24"/>
                <w:szCs w:val="24"/>
              </w:rPr>
            </w:pPr>
          </w:p>
        </w:tc>
        <w:tc>
          <w:tcPr>
            <w:tcW w:w="1828" w:type="dxa"/>
            <w:gridSpan w:val="2"/>
            <w:vAlign w:val="center"/>
          </w:tcPr>
          <w:p w:rsidR="00AF3976"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24.457.000</w:t>
            </w:r>
          </w:p>
        </w:tc>
      </w:tr>
      <w:tr w:rsidR="00AF3976" w:rsidRPr="00A0214D" w:rsidTr="00B975FA">
        <w:trPr>
          <w:trHeight w:val="660"/>
        </w:trPr>
        <w:tc>
          <w:tcPr>
            <w:tcW w:w="3914" w:type="dxa"/>
            <w:gridSpan w:val="2"/>
            <w:vAlign w:val="center"/>
          </w:tcPr>
          <w:p w:rsidR="00AF3976" w:rsidRPr="00A0214D" w:rsidRDefault="00AF3976" w:rsidP="00AF3976">
            <w:pPr>
              <w:spacing w:line="259" w:lineRule="auto"/>
              <w:rPr>
                <w:rFonts w:ascii="Times New Roman" w:eastAsiaTheme="minorHAnsi" w:hAnsi="Times New Roman"/>
                <w:b/>
                <w:sz w:val="24"/>
                <w:szCs w:val="24"/>
              </w:rPr>
            </w:pPr>
            <w:r w:rsidRPr="00A0214D">
              <w:rPr>
                <w:rFonts w:ascii="Times New Roman" w:eastAsiaTheme="minorHAnsi" w:hAnsi="Times New Roman"/>
                <w:b/>
                <w:sz w:val="24"/>
                <w:szCs w:val="24"/>
              </w:rPr>
              <w:t>Genel Toplam</w:t>
            </w:r>
          </w:p>
        </w:tc>
        <w:tc>
          <w:tcPr>
            <w:tcW w:w="2030" w:type="dxa"/>
            <w:gridSpan w:val="3"/>
            <w:vAlign w:val="center"/>
          </w:tcPr>
          <w:p w:rsidR="00AF3976"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24.457.000</w:t>
            </w:r>
          </w:p>
        </w:tc>
        <w:tc>
          <w:tcPr>
            <w:tcW w:w="1990" w:type="dxa"/>
            <w:gridSpan w:val="2"/>
            <w:vAlign w:val="center"/>
          </w:tcPr>
          <w:p w:rsidR="00AF3976" w:rsidRPr="00A0214D" w:rsidRDefault="00AF3976" w:rsidP="00726E53">
            <w:pPr>
              <w:spacing w:line="259" w:lineRule="auto"/>
              <w:jc w:val="center"/>
              <w:rPr>
                <w:rFonts w:ascii="Times New Roman" w:eastAsiaTheme="minorHAnsi" w:hAnsi="Times New Roman"/>
                <w:b/>
                <w:sz w:val="24"/>
                <w:szCs w:val="24"/>
              </w:rPr>
            </w:pPr>
          </w:p>
        </w:tc>
        <w:tc>
          <w:tcPr>
            <w:tcW w:w="1828" w:type="dxa"/>
            <w:gridSpan w:val="2"/>
            <w:vAlign w:val="center"/>
          </w:tcPr>
          <w:p w:rsidR="00AF3976" w:rsidRPr="00A0214D" w:rsidRDefault="00AF3976"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24.457.000</w:t>
            </w:r>
          </w:p>
        </w:tc>
      </w:tr>
      <w:tr w:rsidR="00AF3976" w:rsidRPr="00A0214D" w:rsidTr="00B975FA">
        <w:tblPrEx>
          <w:tblBorders>
            <w:left w:val="none" w:sz="0" w:space="0" w:color="auto"/>
            <w:bottom w:val="none" w:sz="0" w:space="0" w:color="auto"/>
            <w:right w:val="none" w:sz="0" w:space="0" w:color="auto"/>
            <w:insideH w:val="none" w:sz="0" w:space="0" w:color="auto"/>
            <w:insideV w:val="none" w:sz="0" w:space="0" w:color="auto"/>
          </w:tblBorders>
        </w:tblPrEx>
        <w:trPr>
          <w:gridAfter w:val="7"/>
          <w:wAfter w:w="5848" w:type="dxa"/>
          <w:trHeight w:val="100"/>
        </w:trPr>
        <w:tc>
          <w:tcPr>
            <w:tcW w:w="3914" w:type="dxa"/>
            <w:gridSpan w:val="2"/>
          </w:tcPr>
          <w:p w:rsidR="00AF3976" w:rsidRPr="00A0214D" w:rsidRDefault="00AF3976" w:rsidP="00AF3976">
            <w:pPr>
              <w:spacing w:line="259" w:lineRule="auto"/>
              <w:rPr>
                <w:rFonts w:ascii="Times New Roman" w:eastAsiaTheme="minorHAnsi" w:hAnsi="Times New Roman"/>
                <w:b/>
                <w:sz w:val="24"/>
                <w:szCs w:val="24"/>
              </w:rPr>
            </w:pPr>
          </w:p>
        </w:tc>
      </w:tr>
    </w:tbl>
    <w:p w:rsidR="006A4256" w:rsidRPr="00A0214D" w:rsidRDefault="006A4256" w:rsidP="006A4256">
      <w:pPr>
        <w:spacing w:line="259" w:lineRule="auto"/>
        <w:rPr>
          <w:rFonts w:ascii="Times New Roman" w:eastAsiaTheme="minorHAnsi" w:hAnsi="Times New Roman"/>
          <w:b/>
          <w:sz w:val="24"/>
          <w:szCs w:val="24"/>
        </w:rPr>
      </w:pPr>
    </w:p>
    <w:p w:rsidR="00870195" w:rsidRPr="00A0214D" w:rsidRDefault="00870195" w:rsidP="006A4256">
      <w:pPr>
        <w:spacing w:line="259" w:lineRule="auto"/>
        <w:rPr>
          <w:rFonts w:ascii="Times New Roman" w:eastAsiaTheme="minorHAnsi" w:hAnsi="Times New Roman"/>
          <w:b/>
          <w:sz w:val="24"/>
          <w:szCs w:val="24"/>
        </w:rPr>
      </w:pPr>
    </w:p>
    <w:p w:rsidR="00870195" w:rsidRPr="00A0214D" w:rsidRDefault="00870195" w:rsidP="006A4256">
      <w:pPr>
        <w:spacing w:line="259" w:lineRule="auto"/>
        <w:rPr>
          <w:rFonts w:ascii="Times New Roman" w:eastAsiaTheme="minorHAnsi" w:hAnsi="Times New Roman"/>
          <w:b/>
          <w:sz w:val="24"/>
          <w:szCs w:val="24"/>
        </w:rPr>
      </w:pPr>
    </w:p>
    <w:p w:rsidR="00870195" w:rsidRPr="00A0214D" w:rsidRDefault="00870195" w:rsidP="006A4256">
      <w:pPr>
        <w:spacing w:line="259" w:lineRule="auto"/>
        <w:rPr>
          <w:rFonts w:ascii="Times New Roman" w:eastAsiaTheme="minorHAnsi" w:hAnsi="Times New Roman"/>
          <w:b/>
          <w:sz w:val="24"/>
          <w:szCs w:val="24"/>
        </w:rPr>
      </w:pPr>
    </w:p>
    <w:p w:rsidR="00870195" w:rsidRPr="00A0214D" w:rsidRDefault="00870195" w:rsidP="006A4256">
      <w:pPr>
        <w:spacing w:line="259" w:lineRule="auto"/>
        <w:rPr>
          <w:rFonts w:ascii="Times New Roman" w:eastAsiaTheme="minorHAnsi" w:hAnsi="Times New Roman"/>
          <w:b/>
          <w:sz w:val="24"/>
          <w:szCs w:val="24"/>
        </w:rPr>
      </w:pPr>
    </w:p>
    <w:tbl>
      <w:tblPr>
        <w:tblW w:w="9625"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
        <w:gridCol w:w="3266"/>
        <w:gridCol w:w="132"/>
        <w:gridCol w:w="2131"/>
        <w:gridCol w:w="263"/>
        <w:gridCol w:w="1481"/>
        <w:gridCol w:w="367"/>
        <w:gridCol w:w="1935"/>
        <w:gridCol w:w="25"/>
      </w:tblGrid>
      <w:tr w:rsidR="006A4256" w:rsidRPr="00A0214D" w:rsidTr="00982F99">
        <w:trPr>
          <w:gridAfter w:val="1"/>
          <w:wAfter w:w="25" w:type="dxa"/>
          <w:trHeight w:val="566"/>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İdare Adı</w:t>
            </w:r>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982F99">
        <w:trPr>
          <w:gridAfter w:val="1"/>
          <w:wAfter w:w="25" w:type="dxa"/>
          <w:trHeight w:val="462"/>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5.6.4.2</w:t>
            </w:r>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Park Ve Bahçeler Müdürlüğü</w:t>
            </w:r>
          </w:p>
        </w:tc>
      </w:tr>
      <w:tr w:rsidR="006A4256" w:rsidRPr="00A0214D" w:rsidTr="00982F99">
        <w:trPr>
          <w:gridAfter w:val="1"/>
          <w:wAfter w:w="25" w:type="dxa"/>
          <w:trHeight w:val="660"/>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17</w:t>
            </w:r>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Arnavutköy’ün doğal güzelliklerini ve yeşil alanlarını koruma-kullanma dengesi içerisinde korumak ve geliştirmek</w:t>
            </w:r>
          </w:p>
        </w:tc>
      </w:tr>
      <w:tr w:rsidR="006A4256" w:rsidRPr="00A0214D" w:rsidTr="00982F99">
        <w:trPr>
          <w:gridAfter w:val="1"/>
          <w:wAfter w:w="25" w:type="dxa"/>
          <w:trHeight w:val="514"/>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Hedef. 17.1</w:t>
            </w:r>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2 adet tema parkı inşa etmek.</w:t>
            </w:r>
          </w:p>
        </w:tc>
      </w:tr>
      <w:tr w:rsidR="006A4256" w:rsidRPr="00A0214D" w:rsidTr="00982F99">
        <w:trPr>
          <w:gridAfter w:val="1"/>
          <w:wAfter w:w="25" w:type="dxa"/>
          <w:trHeight w:val="585"/>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17.2</w:t>
            </w:r>
            <w:proofErr w:type="gramEnd"/>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toplam 1 adet Şehir Ormanı oluşturmak.</w:t>
            </w:r>
          </w:p>
        </w:tc>
      </w:tr>
      <w:tr w:rsidR="006A4256" w:rsidRPr="00A0214D" w:rsidTr="00982F99">
        <w:trPr>
          <w:gridAfter w:val="1"/>
          <w:wAfter w:w="25" w:type="dxa"/>
          <w:trHeight w:val="465"/>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w:t>
            </w:r>
            <w:proofErr w:type="gramStart"/>
            <w:r w:rsidRPr="00A0214D">
              <w:rPr>
                <w:rFonts w:ascii="Times New Roman" w:eastAsiaTheme="minorHAnsi" w:hAnsi="Times New Roman"/>
                <w:b/>
                <w:color w:val="000000" w:themeColor="text1"/>
                <w:sz w:val="24"/>
                <w:szCs w:val="24"/>
              </w:rPr>
              <w:t>Hedef  17</w:t>
            </w:r>
            <w:proofErr w:type="gramEnd"/>
            <w:r w:rsidRPr="00A0214D">
              <w:rPr>
                <w:rFonts w:ascii="Times New Roman" w:eastAsiaTheme="minorHAnsi" w:hAnsi="Times New Roman"/>
                <w:b/>
                <w:color w:val="000000" w:themeColor="text1"/>
                <w:sz w:val="24"/>
                <w:szCs w:val="24"/>
              </w:rPr>
              <w:t>.3</w:t>
            </w:r>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Stratejik Hedef: 2019 yılı sonuna kadar ilçe genelinde en az 10.000 adet ağaç dikmek.</w:t>
            </w:r>
          </w:p>
        </w:tc>
      </w:tr>
      <w:tr w:rsidR="006A4256" w:rsidRPr="00A0214D" w:rsidTr="00982F99">
        <w:trPr>
          <w:gridAfter w:val="1"/>
          <w:wAfter w:w="25" w:type="dxa"/>
          <w:trHeight w:val="660"/>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17.4</w:t>
            </w:r>
            <w:proofErr w:type="gramEnd"/>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ilçe genelindeki 50 adet parkı yeniden düzenlemek.</w:t>
            </w:r>
          </w:p>
        </w:tc>
      </w:tr>
      <w:tr w:rsidR="006A4256" w:rsidRPr="00A0214D" w:rsidTr="00982F99">
        <w:trPr>
          <w:gridAfter w:val="1"/>
          <w:wAfter w:w="25" w:type="dxa"/>
          <w:trHeight w:val="690"/>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17.5</w:t>
            </w:r>
            <w:proofErr w:type="gramEnd"/>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ilçe genelinde 37 adet mahalle parkı yapmak.</w:t>
            </w:r>
          </w:p>
        </w:tc>
      </w:tr>
      <w:tr w:rsidR="006A4256" w:rsidRPr="00A0214D" w:rsidTr="00982F99">
        <w:trPr>
          <w:gridAfter w:val="1"/>
          <w:wAfter w:w="25" w:type="dxa"/>
          <w:trHeight w:val="510"/>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17.6</w:t>
            </w:r>
            <w:proofErr w:type="gramEnd"/>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proofErr w:type="spellStart"/>
            <w:r w:rsidRPr="00A0214D">
              <w:rPr>
                <w:rFonts w:ascii="Times New Roman" w:eastAsiaTheme="minorHAnsi" w:hAnsi="Times New Roman"/>
                <w:sz w:val="24"/>
                <w:szCs w:val="24"/>
              </w:rPr>
              <w:t>Hadımköy</w:t>
            </w:r>
            <w:proofErr w:type="spellEnd"/>
            <w:r w:rsidRPr="00A0214D">
              <w:rPr>
                <w:rFonts w:ascii="Times New Roman" w:eastAsiaTheme="minorHAnsi" w:hAnsi="Times New Roman"/>
                <w:sz w:val="24"/>
                <w:szCs w:val="24"/>
              </w:rPr>
              <w:t>- Akpınar Bölge Parkı’nı 2019 yılı sonuna kadar hizmete açmak</w:t>
            </w:r>
          </w:p>
        </w:tc>
      </w:tr>
      <w:tr w:rsidR="006A4256" w:rsidRPr="00A0214D" w:rsidTr="00982F99">
        <w:trPr>
          <w:gridAfter w:val="1"/>
          <w:wAfter w:w="25" w:type="dxa"/>
          <w:trHeight w:val="660"/>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309" w:type="dxa"/>
            <w:gridSpan w:val="6"/>
            <w:vAlign w:val="center"/>
          </w:tcPr>
          <w:p w:rsidR="006A4256" w:rsidRPr="00A0214D" w:rsidRDefault="006A4256" w:rsidP="00151327">
            <w:pPr>
              <w:spacing w:after="0" w:line="259" w:lineRule="auto"/>
              <w:rPr>
                <w:rFonts w:ascii="Times New Roman" w:eastAsiaTheme="minorHAnsi" w:hAnsi="Times New Roman"/>
                <w:sz w:val="24"/>
                <w:szCs w:val="24"/>
              </w:rPr>
            </w:pPr>
            <w:proofErr w:type="spellStart"/>
            <w:r w:rsidRPr="00A0214D">
              <w:rPr>
                <w:rFonts w:ascii="Times New Roman" w:eastAsiaTheme="minorHAnsi" w:hAnsi="Times New Roman"/>
                <w:sz w:val="24"/>
                <w:szCs w:val="24"/>
              </w:rPr>
              <w:t>Hadımköy</w:t>
            </w:r>
            <w:proofErr w:type="spellEnd"/>
            <w:r w:rsidRPr="00A0214D">
              <w:rPr>
                <w:rFonts w:ascii="Times New Roman" w:eastAsiaTheme="minorHAnsi" w:hAnsi="Times New Roman"/>
                <w:sz w:val="24"/>
                <w:szCs w:val="24"/>
              </w:rPr>
              <w:t>- Akpınar Bölge Parkı’nı 2016 yılı sonuna kadar hizmete açmak</w:t>
            </w:r>
          </w:p>
        </w:tc>
      </w:tr>
      <w:tr w:rsidR="006A4256" w:rsidRPr="00A0214D" w:rsidTr="00982F99">
        <w:trPr>
          <w:gridAfter w:val="1"/>
          <w:wAfter w:w="25" w:type="dxa"/>
          <w:trHeight w:val="451"/>
        </w:trPr>
        <w:tc>
          <w:tcPr>
            <w:tcW w:w="3291" w:type="dxa"/>
            <w:gridSpan w:val="2"/>
            <w:vAlign w:val="center"/>
          </w:tcPr>
          <w:p w:rsidR="006A4256" w:rsidRPr="00A0214D" w:rsidRDefault="006A4256" w:rsidP="00151327">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309" w:type="dxa"/>
            <w:gridSpan w:val="6"/>
            <w:vAlign w:val="center"/>
          </w:tcPr>
          <w:p w:rsidR="006A4256" w:rsidRPr="00A0214D" w:rsidRDefault="0044008D" w:rsidP="00151327">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 xml:space="preserve">2017 Yılı </w:t>
            </w:r>
            <w:proofErr w:type="gramStart"/>
            <w:r w:rsidRPr="00A0214D">
              <w:rPr>
                <w:rFonts w:ascii="Times New Roman" w:eastAsiaTheme="minorHAnsi" w:hAnsi="Times New Roman"/>
                <w:sz w:val="24"/>
                <w:szCs w:val="24"/>
              </w:rPr>
              <w:t>Sonuna  Kadar</w:t>
            </w:r>
            <w:proofErr w:type="gramEnd"/>
            <w:r w:rsidRPr="00A0214D">
              <w:rPr>
                <w:rFonts w:ascii="Times New Roman" w:eastAsiaTheme="minorHAnsi" w:hAnsi="Times New Roman"/>
                <w:sz w:val="24"/>
                <w:szCs w:val="24"/>
              </w:rPr>
              <w:t xml:space="preserve"> 5</w:t>
            </w:r>
            <w:r w:rsidR="006A4256" w:rsidRPr="00A0214D">
              <w:rPr>
                <w:rFonts w:ascii="Times New Roman" w:eastAsiaTheme="minorHAnsi" w:hAnsi="Times New Roman"/>
                <w:sz w:val="24"/>
                <w:szCs w:val="24"/>
              </w:rPr>
              <w:t>.000 Ağaç Dikmek</w:t>
            </w:r>
          </w:p>
        </w:tc>
      </w:tr>
      <w:tr w:rsidR="006A4256" w:rsidRPr="00A0214D" w:rsidTr="00982F99">
        <w:trPr>
          <w:gridAfter w:val="1"/>
          <w:wAfter w:w="25" w:type="dxa"/>
          <w:trHeight w:val="557"/>
        </w:trPr>
        <w:tc>
          <w:tcPr>
            <w:tcW w:w="3291" w:type="dxa"/>
            <w:gridSpan w:val="2"/>
            <w:vAlign w:val="center"/>
          </w:tcPr>
          <w:p w:rsidR="006A4256" w:rsidRPr="00A0214D" w:rsidRDefault="006A4256" w:rsidP="002B07A0">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309" w:type="dxa"/>
            <w:gridSpan w:val="6"/>
            <w:vAlign w:val="center"/>
          </w:tcPr>
          <w:p w:rsidR="006A4256" w:rsidRPr="00A0214D" w:rsidRDefault="0044008D" w:rsidP="002B07A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2017 Yılı Sonuna Kadar 36</w:t>
            </w:r>
            <w:r w:rsidR="006A4256" w:rsidRPr="00A0214D">
              <w:rPr>
                <w:rFonts w:ascii="Times New Roman" w:eastAsiaTheme="minorHAnsi" w:hAnsi="Times New Roman"/>
                <w:sz w:val="24"/>
                <w:szCs w:val="24"/>
              </w:rPr>
              <w:t xml:space="preserve"> adet Parkı Yeniden Düzenlemek</w:t>
            </w:r>
          </w:p>
        </w:tc>
      </w:tr>
      <w:tr w:rsidR="006A4256" w:rsidRPr="00A0214D" w:rsidTr="00982F99">
        <w:trPr>
          <w:gridAfter w:val="1"/>
          <w:wAfter w:w="25" w:type="dxa"/>
          <w:trHeight w:val="424"/>
        </w:trPr>
        <w:tc>
          <w:tcPr>
            <w:tcW w:w="3291" w:type="dxa"/>
            <w:gridSpan w:val="2"/>
            <w:vAlign w:val="center"/>
          </w:tcPr>
          <w:p w:rsidR="006A4256" w:rsidRPr="00A0214D" w:rsidRDefault="006A4256" w:rsidP="002B07A0">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309" w:type="dxa"/>
            <w:gridSpan w:val="6"/>
            <w:vAlign w:val="center"/>
          </w:tcPr>
          <w:p w:rsidR="006A4256" w:rsidRPr="00A0214D" w:rsidRDefault="006A4256" w:rsidP="002B07A0">
            <w:pPr>
              <w:spacing w:after="0" w:line="259" w:lineRule="auto"/>
              <w:rPr>
                <w:rFonts w:ascii="Times New Roman" w:eastAsiaTheme="minorHAnsi" w:hAnsi="Times New Roman"/>
                <w:sz w:val="24"/>
                <w:szCs w:val="24"/>
              </w:rPr>
            </w:pPr>
            <w:r w:rsidRPr="00A0214D">
              <w:rPr>
                <w:rFonts w:ascii="Times New Roman" w:eastAsiaTheme="minorHAnsi" w:hAnsi="Times New Roman"/>
                <w:sz w:val="24"/>
                <w:szCs w:val="24"/>
              </w:rPr>
              <w:t>201</w:t>
            </w:r>
            <w:r w:rsidR="0044008D" w:rsidRPr="00A0214D">
              <w:rPr>
                <w:rFonts w:ascii="Times New Roman" w:eastAsiaTheme="minorHAnsi" w:hAnsi="Times New Roman"/>
                <w:sz w:val="24"/>
                <w:szCs w:val="24"/>
              </w:rPr>
              <w:t>7 yılı sonuna kadar 30</w:t>
            </w:r>
            <w:r w:rsidRPr="00A0214D">
              <w:rPr>
                <w:rFonts w:ascii="Times New Roman" w:eastAsiaTheme="minorHAnsi" w:hAnsi="Times New Roman"/>
                <w:sz w:val="24"/>
                <w:szCs w:val="24"/>
              </w:rPr>
              <w:t xml:space="preserve"> adet yeni park yapmak</w:t>
            </w:r>
          </w:p>
        </w:tc>
      </w:tr>
      <w:tr w:rsidR="006A4256" w:rsidRPr="00A0214D" w:rsidTr="00982F99">
        <w:trPr>
          <w:gridAfter w:val="1"/>
          <w:wAfter w:w="25" w:type="dxa"/>
          <w:trHeight w:val="416"/>
        </w:trPr>
        <w:tc>
          <w:tcPr>
            <w:tcW w:w="3291" w:type="dxa"/>
            <w:gridSpan w:val="2"/>
            <w:vAlign w:val="center"/>
          </w:tcPr>
          <w:p w:rsidR="006A4256" w:rsidRPr="00A0214D" w:rsidRDefault="006A4256" w:rsidP="002B07A0">
            <w:pPr>
              <w:spacing w:after="0"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526" w:type="dxa"/>
            <w:gridSpan w:val="3"/>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848" w:type="dxa"/>
            <w:gridSpan w:val="2"/>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1935" w:type="dxa"/>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982F99">
        <w:trPr>
          <w:gridAfter w:val="1"/>
          <w:wAfter w:w="25" w:type="dxa"/>
          <w:trHeight w:val="660"/>
        </w:trPr>
        <w:tc>
          <w:tcPr>
            <w:tcW w:w="3291" w:type="dxa"/>
            <w:gridSpan w:val="2"/>
            <w:vAlign w:val="center"/>
          </w:tcPr>
          <w:p w:rsidR="006A4256" w:rsidRPr="00A0214D" w:rsidRDefault="006A4256" w:rsidP="002B07A0">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Saha Analizi Çalışmasının Tamamlanma Oranı %</w:t>
            </w:r>
          </w:p>
        </w:tc>
        <w:tc>
          <w:tcPr>
            <w:tcW w:w="2526" w:type="dxa"/>
            <w:gridSpan w:val="3"/>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100</w:t>
            </w:r>
          </w:p>
        </w:tc>
        <w:tc>
          <w:tcPr>
            <w:tcW w:w="1848" w:type="dxa"/>
            <w:gridSpan w:val="2"/>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0</w:t>
            </w:r>
          </w:p>
        </w:tc>
        <w:tc>
          <w:tcPr>
            <w:tcW w:w="1935" w:type="dxa"/>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0</w:t>
            </w:r>
          </w:p>
        </w:tc>
      </w:tr>
      <w:tr w:rsidR="006A4256" w:rsidRPr="00A0214D" w:rsidTr="00982F99">
        <w:trPr>
          <w:gridAfter w:val="1"/>
          <w:wAfter w:w="25" w:type="dxa"/>
          <w:trHeight w:val="460"/>
        </w:trPr>
        <w:tc>
          <w:tcPr>
            <w:tcW w:w="3291" w:type="dxa"/>
            <w:gridSpan w:val="2"/>
            <w:vAlign w:val="center"/>
          </w:tcPr>
          <w:p w:rsidR="006A4256" w:rsidRPr="00A0214D" w:rsidRDefault="006A4256" w:rsidP="002B07A0">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Hazırlanacak Proje Sayısı</w:t>
            </w:r>
          </w:p>
        </w:tc>
        <w:tc>
          <w:tcPr>
            <w:tcW w:w="2526" w:type="dxa"/>
            <w:gridSpan w:val="3"/>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1848" w:type="dxa"/>
            <w:gridSpan w:val="2"/>
            <w:vAlign w:val="center"/>
          </w:tcPr>
          <w:p w:rsidR="006A4256"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1935" w:type="dxa"/>
            <w:vAlign w:val="center"/>
          </w:tcPr>
          <w:p w:rsidR="006A4256"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r>
      <w:tr w:rsidR="006A4256" w:rsidRPr="00A0214D" w:rsidTr="00982F99">
        <w:trPr>
          <w:gridAfter w:val="1"/>
          <w:wAfter w:w="25" w:type="dxa"/>
          <w:trHeight w:val="396"/>
        </w:trPr>
        <w:tc>
          <w:tcPr>
            <w:tcW w:w="3291" w:type="dxa"/>
            <w:gridSpan w:val="2"/>
            <w:vAlign w:val="center"/>
          </w:tcPr>
          <w:p w:rsidR="006A4256" w:rsidRPr="00A0214D" w:rsidRDefault="006A4256" w:rsidP="002B07A0">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Yapılacak Bölgesel Park Sayısı</w:t>
            </w:r>
          </w:p>
        </w:tc>
        <w:tc>
          <w:tcPr>
            <w:tcW w:w="2526" w:type="dxa"/>
            <w:gridSpan w:val="3"/>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0</w:t>
            </w:r>
          </w:p>
        </w:tc>
        <w:tc>
          <w:tcPr>
            <w:tcW w:w="1848" w:type="dxa"/>
            <w:gridSpan w:val="2"/>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w:t>
            </w:r>
          </w:p>
        </w:tc>
        <w:tc>
          <w:tcPr>
            <w:tcW w:w="1935" w:type="dxa"/>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0</w:t>
            </w:r>
          </w:p>
        </w:tc>
      </w:tr>
      <w:tr w:rsidR="006A4256" w:rsidRPr="00A0214D" w:rsidTr="00982F99">
        <w:trPr>
          <w:gridAfter w:val="1"/>
          <w:wAfter w:w="25" w:type="dxa"/>
          <w:trHeight w:val="415"/>
        </w:trPr>
        <w:tc>
          <w:tcPr>
            <w:tcW w:w="3291" w:type="dxa"/>
            <w:gridSpan w:val="2"/>
            <w:vAlign w:val="center"/>
          </w:tcPr>
          <w:p w:rsidR="006A4256" w:rsidRPr="00A0214D" w:rsidRDefault="006A4256" w:rsidP="002B07A0">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Dikilecek Ağaç Sayısı (Adet)</w:t>
            </w:r>
          </w:p>
        </w:tc>
        <w:tc>
          <w:tcPr>
            <w:tcW w:w="2526" w:type="dxa"/>
            <w:gridSpan w:val="3"/>
            <w:vAlign w:val="center"/>
          </w:tcPr>
          <w:p w:rsidR="006A4256"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1500</w:t>
            </w:r>
          </w:p>
        </w:tc>
        <w:tc>
          <w:tcPr>
            <w:tcW w:w="1848" w:type="dxa"/>
            <w:gridSpan w:val="2"/>
            <w:vAlign w:val="center"/>
          </w:tcPr>
          <w:p w:rsidR="006A4256"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1500</w:t>
            </w:r>
          </w:p>
        </w:tc>
        <w:tc>
          <w:tcPr>
            <w:tcW w:w="1935" w:type="dxa"/>
            <w:vAlign w:val="center"/>
          </w:tcPr>
          <w:p w:rsidR="006A4256" w:rsidRPr="00A0214D" w:rsidRDefault="006A4256"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2000</w:t>
            </w:r>
          </w:p>
        </w:tc>
      </w:tr>
      <w:tr w:rsidR="006A4256" w:rsidRPr="00A0214D" w:rsidTr="00982F99">
        <w:trPr>
          <w:gridAfter w:val="1"/>
          <w:wAfter w:w="25" w:type="dxa"/>
          <w:trHeight w:val="422"/>
        </w:trPr>
        <w:tc>
          <w:tcPr>
            <w:tcW w:w="3291" w:type="dxa"/>
            <w:gridSpan w:val="2"/>
            <w:vAlign w:val="center"/>
          </w:tcPr>
          <w:p w:rsidR="006A4256" w:rsidRPr="00A0214D" w:rsidRDefault="0044008D"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 xml:space="preserve">Yeni Yapılacak Park sayısı </w:t>
            </w:r>
          </w:p>
        </w:tc>
        <w:tc>
          <w:tcPr>
            <w:tcW w:w="2526" w:type="dxa"/>
            <w:gridSpan w:val="3"/>
            <w:vAlign w:val="center"/>
          </w:tcPr>
          <w:p w:rsidR="006A4256" w:rsidRPr="00A0214D" w:rsidRDefault="0044008D"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c>
          <w:tcPr>
            <w:tcW w:w="1848" w:type="dxa"/>
            <w:gridSpan w:val="2"/>
            <w:vAlign w:val="center"/>
          </w:tcPr>
          <w:p w:rsidR="006A4256" w:rsidRPr="00A0214D" w:rsidRDefault="0044008D"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c>
          <w:tcPr>
            <w:tcW w:w="1935" w:type="dxa"/>
            <w:vAlign w:val="center"/>
          </w:tcPr>
          <w:p w:rsidR="006A4256" w:rsidRPr="00A0214D" w:rsidRDefault="0044008D"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r>
      <w:tr w:rsidR="0044008D" w:rsidRPr="00A0214D" w:rsidTr="00982F99">
        <w:trPr>
          <w:gridAfter w:val="1"/>
          <w:wAfter w:w="25" w:type="dxa"/>
          <w:trHeight w:val="528"/>
        </w:trPr>
        <w:tc>
          <w:tcPr>
            <w:tcW w:w="3291" w:type="dxa"/>
            <w:gridSpan w:val="2"/>
            <w:vAlign w:val="center"/>
          </w:tcPr>
          <w:p w:rsidR="0044008D" w:rsidRPr="00A0214D" w:rsidRDefault="0044008D" w:rsidP="002B07A0">
            <w:pPr>
              <w:spacing w:after="0"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Yeniden Düzenlenecek Park Sayısı</w:t>
            </w:r>
          </w:p>
        </w:tc>
        <w:tc>
          <w:tcPr>
            <w:tcW w:w="2526" w:type="dxa"/>
            <w:gridSpan w:val="3"/>
            <w:vAlign w:val="center"/>
          </w:tcPr>
          <w:p w:rsidR="0044008D"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c>
          <w:tcPr>
            <w:tcW w:w="1848" w:type="dxa"/>
            <w:gridSpan w:val="2"/>
            <w:vAlign w:val="center"/>
          </w:tcPr>
          <w:p w:rsidR="0044008D"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c>
          <w:tcPr>
            <w:tcW w:w="1935" w:type="dxa"/>
            <w:vAlign w:val="center"/>
          </w:tcPr>
          <w:p w:rsidR="0044008D" w:rsidRPr="00A0214D" w:rsidRDefault="0044008D" w:rsidP="002B07A0">
            <w:pPr>
              <w:spacing w:after="0"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w:t>
            </w:r>
          </w:p>
        </w:tc>
      </w:tr>
      <w:tr w:rsidR="006A4256" w:rsidRPr="00A0214D" w:rsidTr="00982F99">
        <w:trPr>
          <w:gridAfter w:val="1"/>
          <w:wAfter w:w="25" w:type="dxa"/>
          <w:trHeight w:val="480"/>
        </w:trPr>
        <w:tc>
          <w:tcPr>
            <w:tcW w:w="3291" w:type="dxa"/>
            <w:gridSpan w:val="2"/>
            <w:vMerge w:val="restart"/>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6309" w:type="dxa"/>
            <w:gridSpan w:val="6"/>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982F99">
        <w:trPr>
          <w:gridAfter w:val="1"/>
          <w:wAfter w:w="25" w:type="dxa"/>
          <w:trHeight w:val="430"/>
        </w:trPr>
        <w:tc>
          <w:tcPr>
            <w:tcW w:w="3291" w:type="dxa"/>
            <w:gridSpan w:val="2"/>
            <w:vMerge/>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2526" w:type="dxa"/>
            <w:gridSpan w:val="3"/>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848" w:type="dxa"/>
            <w:gridSpan w:val="2"/>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1935" w:type="dxa"/>
            <w:vAlign w:val="center"/>
          </w:tcPr>
          <w:p w:rsidR="006A4256" w:rsidRPr="00A0214D" w:rsidRDefault="006A4256" w:rsidP="002B07A0">
            <w:pPr>
              <w:spacing w:after="0"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44008D" w:rsidRPr="00A0214D" w:rsidTr="00982F99">
        <w:trPr>
          <w:gridAfter w:val="1"/>
          <w:wAfter w:w="25" w:type="dxa"/>
          <w:trHeight w:val="495"/>
        </w:trPr>
        <w:tc>
          <w:tcPr>
            <w:tcW w:w="3291" w:type="dxa"/>
            <w:gridSpan w:val="2"/>
            <w:vAlign w:val="center"/>
          </w:tcPr>
          <w:p w:rsidR="0044008D" w:rsidRPr="00A0214D" w:rsidRDefault="0044008D" w:rsidP="0044008D">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Bütçe</w:t>
            </w:r>
          </w:p>
        </w:tc>
        <w:tc>
          <w:tcPr>
            <w:tcW w:w="2526" w:type="dxa"/>
            <w:gridSpan w:val="3"/>
            <w:vAlign w:val="center"/>
          </w:tcPr>
          <w:p w:rsidR="0044008D" w:rsidRPr="00A0214D" w:rsidRDefault="009B688D" w:rsidP="0044008D">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33</w:t>
            </w:r>
            <w:r w:rsidR="00FB31AE">
              <w:rPr>
                <w:rFonts w:ascii="Times New Roman" w:eastAsiaTheme="minorHAnsi" w:hAnsi="Times New Roman"/>
                <w:sz w:val="24"/>
                <w:szCs w:val="24"/>
              </w:rPr>
              <w:t>.2</w:t>
            </w:r>
            <w:r w:rsidR="0044008D" w:rsidRPr="00A0214D">
              <w:rPr>
                <w:rFonts w:ascii="Times New Roman" w:eastAsiaTheme="minorHAnsi" w:hAnsi="Times New Roman"/>
                <w:sz w:val="24"/>
                <w:szCs w:val="24"/>
              </w:rPr>
              <w:t>69.320</w:t>
            </w:r>
          </w:p>
        </w:tc>
        <w:tc>
          <w:tcPr>
            <w:tcW w:w="1848" w:type="dxa"/>
            <w:gridSpan w:val="2"/>
            <w:vAlign w:val="center"/>
          </w:tcPr>
          <w:p w:rsidR="0044008D" w:rsidRPr="00A0214D" w:rsidRDefault="0044008D" w:rsidP="0044008D">
            <w:pPr>
              <w:jc w:val="center"/>
              <w:rPr>
                <w:rFonts w:ascii="Times New Roman" w:hAnsi="Times New Roman"/>
                <w:sz w:val="24"/>
                <w:szCs w:val="24"/>
              </w:rPr>
            </w:pPr>
          </w:p>
        </w:tc>
        <w:tc>
          <w:tcPr>
            <w:tcW w:w="1935" w:type="dxa"/>
            <w:vAlign w:val="center"/>
          </w:tcPr>
          <w:p w:rsidR="0044008D" w:rsidRPr="00A0214D" w:rsidRDefault="009B688D" w:rsidP="0044008D">
            <w:pPr>
              <w:jc w:val="center"/>
              <w:rPr>
                <w:rFonts w:ascii="Times New Roman" w:hAnsi="Times New Roman"/>
                <w:sz w:val="24"/>
                <w:szCs w:val="24"/>
              </w:rPr>
            </w:pPr>
            <w:r>
              <w:rPr>
                <w:rFonts w:ascii="Times New Roman" w:eastAsiaTheme="minorHAnsi" w:hAnsi="Times New Roman"/>
                <w:sz w:val="24"/>
                <w:szCs w:val="24"/>
              </w:rPr>
              <w:t>33</w:t>
            </w:r>
            <w:r w:rsidR="00FB31AE">
              <w:rPr>
                <w:rFonts w:ascii="Times New Roman" w:eastAsiaTheme="minorHAnsi" w:hAnsi="Times New Roman"/>
                <w:sz w:val="24"/>
                <w:szCs w:val="24"/>
              </w:rPr>
              <w:t>.2</w:t>
            </w:r>
            <w:r w:rsidR="0044008D" w:rsidRPr="00A0214D">
              <w:rPr>
                <w:rFonts w:ascii="Times New Roman" w:eastAsiaTheme="minorHAnsi" w:hAnsi="Times New Roman"/>
                <w:sz w:val="24"/>
                <w:szCs w:val="24"/>
              </w:rPr>
              <w:t>69.320</w:t>
            </w:r>
          </w:p>
        </w:tc>
      </w:tr>
      <w:tr w:rsidR="0044008D" w:rsidRPr="00A0214D" w:rsidTr="00982F99">
        <w:trPr>
          <w:gridAfter w:val="1"/>
          <w:wAfter w:w="25" w:type="dxa"/>
          <w:trHeight w:val="660"/>
        </w:trPr>
        <w:tc>
          <w:tcPr>
            <w:tcW w:w="3291" w:type="dxa"/>
            <w:gridSpan w:val="2"/>
            <w:vAlign w:val="center"/>
          </w:tcPr>
          <w:p w:rsidR="0044008D" w:rsidRPr="00A0214D" w:rsidRDefault="0044008D" w:rsidP="0044008D">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526" w:type="dxa"/>
            <w:gridSpan w:val="3"/>
            <w:vAlign w:val="center"/>
          </w:tcPr>
          <w:p w:rsidR="0044008D" w:rsidRPr="00A0214D" w:rsidRDefault="009B688D" w:rsidP="0044008D">
            <w:pPr>
              <w:jc w:val="center"/>
              <w:rPr>
                <w:rFonts w:ascii="Times New Roman" w:hAnsi="Times New Roman"/>
                <w:sz w:val="24"/>
                <w:szCs w:val="24"/>
              </w:rPr>
            </w:pPr>
            <w:r>
              <w:rPr>
                <w:rFonts w:ascii="Times New Roman" w:eastAsiaTheme="minorHAnsi" w:hAnsi="Times New Roman"/>
                <w:sz w:val="24"/>
                <w:szCs w:val="24"/>
              </w:rPr>
              <w:t>33</w:t>
            </w:r>
            <w:r w:rsidR="00FB31AE">
              <w:rPr>
                <w:rFonts w:ascii="Times New Roman" w:eastAsiaTheme="minorHAnsi" w:hAnsi="Times New Roman"/>
                <w:sz w:val="24"/>
                <w:szCs w:val="24"/>
              </w:rPr>
              <w:t>.2</w:t>
            </w:r>
            <w:r w:rsidR="0044008D" w:rsidRPr="00A0214D">
              <w:rPr>
                <w:rFonts w:ascii="Times New Roman" w:eastAsiaTheme="minorHAnsi" w:hAnsi="Times New Roman"/>
                <w:sz w:val="24"/>
                <w:szCs w:val="24"/>
              </w:rPr>
              <w:t>69.320</w:t>
            </w:r>
          </w:p>
        </w:tc>
        <w:tc>
          <w:tcPr>
            <w:tcW w:w="1848" w:type="dxa"/>
            <w:gridSpan w:val="2"/>
            <w:vAlign w:val="center"/>
          </w:tcPr>
          <w:p w:rsidR="0044008D" w:rsidRPr="00A0214D" w:rsidRDefault="0044008D" w:rsidP="0044008D">
            <w:pPr>
              <w:jc w:val="center"/>
              <w:rPr>
                <w:rFonts w:ascii="Times New Roman" w:hAnsi="Times New Roman"/>
                <w:sz w:val="24"/>
                <w:szCs w:val="24"/>
              </w:rPr>
            </w:pPr>
          </w:p>
        </w:tc>
        <w:tc>
          <w:tcPr>
            <w:tcW w:w="1935" w:type="dxa"/>
            <w:vAlign w:val="center"/>
          </w:tcPr>
          <w:p w:rsidR="0044008D" w:rsidRPr="00A0214D" w:rsidRDefault="009B688D" w:rsidP="0044008D">
            <w:pPr>
              <w:jc w:val="center"/>
              <w:rPr>
                <w:rFonts w:ascii="Times New Roman" w:hAnsi="Times New Roman"/>
                <w:sz w:val="24"/>
                <w:szCs w:val="24"/>
              </w:rPr>
            </w:pPr>
            <w:r>
              <w:rPr>
                <w:rFonts w:ascii="Times New Roman" w:eastAsiaTheme="minorHAnsi" w:hAnsi="Times New Roman"/>
                <w:sz w:val="24"/>
                <w:szCs w:val="24"/>
              </w:rPr>
              <w:t>33</w:t>
            </w:r>
            <w:r w:rsidR="00FB31AE">
              <w:rPr>
                <w:rFonts w:ascii="Times New Roman" w:eastAsiaTheme="minorHAnsi" w:hAnsi="Times New Roman"/>
                <w:sz w:val="24"/>
                <w:szCs w:val="24"/>
              </w:rPr>
              <w:t>.2</w:t>
            </w:r>
            <w:r w:rsidR="0044008D" w:rsidRPr="00A0214D">
              <w:rPr>
                <w:rFonts w:ascii="Times New Roman" w:eastAsiaTheme="minorHAnsi" w:hAnsi="Times New Roman"/>
                <w:sz w:val="24"/>
                <w:szCs w:val="24"/>
              </w:rPr>
              <w:t>69.320</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İdare Adı</w:t>
            </w:r>
          </w:p>
        </w:tc>
        <w:tc>
          <w:tcPr>
            <w:tcW w:w="6202" w:type="dxa"/>
            <w:gridSpan w:val="6"/>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 5.6.4.3</w:t>
            </w:r>
          </w:p>
        </w:tc>
        <w:tc>
          <w:tcPr>
            <w:tcW w:w="6202" w:type="dxa"/>
            <w:gridSpan w:val="6"/>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Zabıta Müdürlüğü</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Stratejik Amaç 18</w:t>
            </w:r>
          </w:p>
        </w:tc>
        <w:tc>
          <w:tcPr>
            <w:tcW w:w="6202" w:type="dxa"/>
            <w:gridSpan w:val="6"/>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Zabıta hizmetlerini mevzuat çerçevesinde zamanında, etkin, çözüm odaklı ve verimli bir denetim ağı oluşturmak suretiyle toplum düzeninin sağlamasına katkı yapmak.</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18.1</w:t>
            </w:r>
            <w:proofErr w:type="gramEnd"/>
          </w:p>
        </w:tc>
        <w:tc>
          <w:tcPr>
            <w:tcW w:w="6202" w:type="dxa"/>
            <w:gridSpan w:val="6"/>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Nüfusu 20.000’i aşkın yerleşim yerlerinde ve ilçemiz merkez ve merkeze yakın mahallelerin tamamındaki büyük baş ve küçükbaş hayvan ahırı ile kümes faaliyetlerini 2019 yılı sonuna kadar % 90 oranında sonlandırmak.</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 xml:space="preserve">Stratejik Hedef </w:t>
            </w:r>
            <w:proofErr w:type="gramStart"/>
            <w:r w:rsidRPr="00A0214D">
              <w:rPr>
                <w:rFonts w:ascii="Times New Roman" w:eastAsiaTheme="minorHAnsi" w:hAnsi="Times New Roman"/>
                <w:b/>
                <w:color w:val="000000" w:themeColor="text1"/>
                <w:sz w:val="24"/>
                <w:szCs w:val="24"/>
              </w:rPr>
              <w:t>18.2</w:t>
            </w:r>
            <w:proofErr w:type="gramEnd"/>
          </w:p>
        </w:tc>
        <w:tc>
          <w:tcPr>
            <w:tcW w:w="6202" w:type="dxa"/>
            <w:gridSpan w:val="6"/>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İlçesi sınırları içerisinde faaliyet gösteren sıhhi işyerlerini 2019 yılı sonuna kadar yılda en az 1 kez denetlemek.</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202" w:type="dxa"/>
            <w:gridSpan w:val="6"/>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2015 yılı sonuna kadar 100 adet büyükbaş hayvan ahırı faaliyetini sonlandırmak.</w:t>
            </w:r>
          </w:p>
        </w:tc>
      </w:tr>
      <w:tr w:rsidR="006A4256" w:rsidRPr="00A0214D" w:rsidTr="00982F99">
        <w:trPr>
          <w:gridBefore w:val="1"/>
          <w:wBefore w:w="25" w:type="dxa"/>
          <w:trHeight w:val="660"/>
        </w:trPr>
        <w:tc>
          <w:tcPr>
            <w:tcW w:w="3398" w:type="dxa"/>
            <w:gridSpan w:val="2"/>
            <w:vAlign w:val="bottom"/>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2131" w:type="dxa"/>
            <w:vAlign w:val="bottom"/>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1744" w:type="dxa"/>
            <w:gridSpan w:val="2"/>
            <w:vAlign w:val="bottom"/>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327" w:type="dxa"/>
            <w:gridSpan w:val="3"/>
            <w:vAlign w:val="bottom"/>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 xml:space="preserve">Ahır Sayısı </w:t>
            </w:r>
          </w:p>
        </w:tc>
        <w:tc>
          <w:tcPr>
            <w:tcW w:w="2131" w:type="dxa"/>
            <w:vAlign w:val="bottom"/>
          </w:tcPr>
          <w:p w:rsidR="006A4256" w:rsidRPr="00A0214D" w:rsidRDefault="006A4256" w:rsidP="00726E53">
            <w:pPr>
              <w:spacing w:line="240"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100</w:t>
            </w:r>
          </w:p>
        </w:tc>
        <w:tc>
          <w:tcPr>
            <w:tcW w:w="1744" w:type="dxa"/>
            <w:gridSpan w:val="2"/>
            <w:vAlign w:val="bottom"/>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100</w:t>
            </w:r>
          </w:p>
        </w:tc>
        <w:tc>
          <w:tcPr>
            <w:tcW w:w="2327" w:type="dxa"/>
            <w:gridSpan w:val="3"/>
            <w:vAlign w:val="bottom"/>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100</w:t>
            </w:r>
          </w:p>
        </w:tc>
      </w:tr>
      <w:tr w:rsidR="006A4256" w:rsidRPr="00A0214D" w:rsidTr="00982F99">
        <w:trPr>
          <w:gridBefore w:val="1"/>
          <w:wBefore w:w="25" w:type="dxa"/>
          <w:trHeight w:val="660"/>
        </w:trPr>
        <w:tc>
          <w:tcPr>
            <w:tcW w:w="3398" w:type="dxa"/>
            <w:gridSpan w:val="2"/>
            <w:vAlign w:val="bottom"/>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İşyeri Sayısı</w:t>
            </w:r>
          </w:p>
        </w:tc>
        <w:tc>
          <w:tcPr>
            <w:tcW w:w="2131" w:type="dxa"/>
            <w:vAlign w:val="bottom"/>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1500</w:t>
            </w:r>
          </w:p>
        </w:tc>
        <w:tc>
          <w:tcPr>
            <w:tcW w:w="1744" w:type="dxa"/>
            <w:gridSpan w:val="2"/>
            <w:vAlign w:val="bottom"/>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1500</w:t>
            </w:r>
          </w:p>
        </w:tc>
        <w:tc>
          <w:tcPr>
            <w:tcW w:w="2327" w:type="dxa"/>
            <w:gridSpan w:val="3"/>
            <w:vAlign w:val="bottom"/>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1500</w:t>
            </w:r>
          </w:p>
        </w:tc>
      </w:tr>
      <w:tr w:rsidR="006A4256" w:rsidRPr="00A0214D" w:rsidTr="00982F99">
        <w:trPr>
          <w:gridBefore w:val="1"/>
          <w:wBefore w:w="25" w:type="dxa"/>
          <w:trHeight w:val="609"/>
        </w:trPr>
        <w:tc>
          <w:tcPr>
            <w:tcW w:w="3398" w:type="dxa"/>
            <w:gridSpan w:val="2"/>
            <w:vMerge w:val="restart"/>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6202" w:type="dxa"/>
            <w:gridSpan w:val="6"/>
            <w:vAlign w:val="bottom"/>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2014 Yılı Kaynak İhtiyacı (TL)</w:t>
            </w:r>
          </w:p>
        </w:tc>
      </w:tr>
      <w:tr w:rsidR="006A4256" w:rsidRPr="00A0214D" w:rsidTr="00982F99">
        <w:trPr>
          <w:gridBefore w:val="1"/>
          <w:wBefore w:w="25" w:type="dxa"/>
          <w:trHeight w:val="525"/>
        </w:trPr>
        <w:tc>
          <w:tcPr>
            <w:tcW w:w="3398" w:type="dxa"/>
            <w:gridSpan w:val="2"/>
            <w:vMerge/>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2131" w:type="dxa"/>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1744"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327" w:type="dxa"/>
            <w:gridSpan w:val="3"/>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982F99">
        <w:trPr>
          <w:gridBefore w:val="1"/>
          <w:wBefore w:w="25" w:type="dxa"/>
          <w:trHeight w:val="495"/>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2131" w:type="dxa"/>
            <w:vAlign w:val="bottom"/>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4.233.000</w:t>
            </w:r>
          </w:p>
        </w:tc>
        <w:tc>
          <w:tcPr>
            <w:tcW w:w="1744"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w:t>
            </w:r>
          </w:p>
        </w:tc>
        <w:tc>
          <w:tcPr>
            <w:tcW w:w="2327" w:type="dxa"/>
            <w:gridSpan w:val="3"/>
            <w:vAlign w:val="center"/>
          </w:tcPr>
          <w:p w:rsidR="006A4256" w:rsidRPr="00A0214D" w:rsidRDefault="006A4256" w:rsidP="00726E53">
            <w:pPr>
              <w:spacing w:line="259" w:lineRule="auto"/>
              <w:jc w:val="center"/>
              <w:rPr>
                <w:rFonts w:ascii="Times New Roman" w:eastAsiaTheme="minorHAnsi" w:hAnsi="Times New Roman"/>
                <w:sz w:val="24"/>
                <w:szCs w:val="24"/>
              </w:rPr>
            </w:pPr>
            <w:r w:rsidRPr="00A0214D">
              <w:rPr>
                <w:rFonts w:ascii="Times New Roman" w:eastAsiaTheme="minorHAnsi" w:hAnsi="Times New Roman"/>
                <w:sz w:val="24"/>
                <w:szCs w:val="24"/>
              </w:rPr>
              <w:t>4.233.000</w:t>
            </w:r>
          </w:p>
        </w:tc>
      </w:tr>
      <w:tr w:rsidR="006A4256" w:rsidRPr="00A0214D" w:rsidTr="00982F99">
        <w:trPr>
          <w:gridBefore w:val="1"/>
          <w:wBefore w:w="25" w:type="dxa"/>
          <w:trHeight w:val="660"/>
        </w:trPr>
        <w:tc>
          <w:tcPr>
            <w:tcW w:w="3398" w:type="dxa"/>
            <w:gridSpan w:val="2"/>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2131" w:type="dxa"/>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4.233.000</w:t>
            </w:r>
          </w:p>
        </w:tc>
        <w:tc>
          <w:tcPr>
            <w:tcW w:w="1744" w:type="dxa"/>
            <w:gridSpan w:val="2"/>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w:t>
            </w:r>
          </w:p>
        </w:tc>
        <w:tc>
          <w:tcPr>
            <w:tcW w:w="2327" w:type="dxa"/>
            <w:gridSpan w:val="3"/>
            <w:vAlign w:val="center"/>
          </w:tcPr>
          <w:p w:rsidR="006A4256" w:rsidRPr="00A0214D" w:rsidRDefault="006A4256" w:rsidP="00726E53">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4.233.000</w:t>
            </w:r>
          </w:p>
        </w:tc>
      </w:tr>
    </w:tbl>
    <w:p w:rsidR="006A4256" w:rsidRPr="00A0214D" w:rsidRDefault="006A4256"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tbl>
      <w:tblPr>
        <w:tblW w:w="9600"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lastRenderedPageBreak/>
              <w:t>İdare Adı</w:t>
            </w:r>
          </w:p>
        </w:tc>
        <w:tc>
          <w:tcPr>
            <w:tcW w:w="6603" w:type="dxa"/>
            <w:gridSpan w:val="4"/>
            <w:vAlign w:val="center"/>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Arnavutköy Belediyesi</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Birimin Adı 5.6.4.4</w:t>
            </w:r>
          </w:p>
        </w:tc>
        <w:tc>
          <w:tcPr>
            <w:tcW w:w="6603" w:type="dxa"/>
            <w:gridSpan w:val="4"/>
            <w:vAlign w:val="center"/>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Ruhsat Denetim Müdürlüğü</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Stratejik Amaç 19</w:t>
            </w:r>
          </w:p>
        </w:tc>
        <w:tc>
          <w:tcPr>
            <w:tcW w:w="6603" w:type="dxa"/>
            <w:gridSpan w:val="4"/>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Çevre Ve Toplum Sağlığının Korunması Açısından Önem Arz Eden Sıhhi ve Gayri Sıhhi Müesseselerin Zararlı Etkilerinin Yok Edilmesi veya En Az Düzeye İndirilmesi, Doğal Kaynakların Kirlenmelere Karşı Korunması İçin Bu Tür Müesseselerin Kontrol Altına Alınması, Ruhsatlandırılması ve Denetlenmesindeki Usul ve Esasları Belirlemek.</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 xml:space="preserve">Stratejik Hedef </w:t>
            </w:r>
            <w:proofErr w:type="gramStart"/>
            <w:r w:rsidRPr="00936C8C">
              <w:rPr>
                <w:rFonts w:ascii="Times New Roman" w:eastAsiaTheme="minorHAnsi" w:hAnsi="Times New Roman"/>
                <w:b/>
                <w:color w:val="000000" w:themeColor="text1"/>
                <w:sz w:val="24"/>
                <w:szCs w:val="24"/>
              </w:rPr>
              <w:t>19.1</w:t>
            </w:r>
            <w:proofErr w:type="gramEnd"/>
          </w:p>
        </w:tc>
        <w:tc>
          <w:tcPr>
            <w:tcW w:w="6603" w:type="dxa"/>
            <w:gridSpan w:val="4"/>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2019 Yılı Sonuna Kadar, Arnavutköy Belediyesi Sınırları İçerisinde Bulunan Sıhhî ve Gayri Sıhhî İşletmelerin Adres Beyanları Başta Olmak Koşuluyla Ruhsatlı ve Ruhsatsız Tüm İşyerlerini Tespit Etmek ve kayıtları güncel halde tutabilmek.</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 xml:space="preserve">Stratejik Hedef </w:t>
            </w:r>
            <w:proofErr w:type="gramStart"/>
            <w:r w:rsidRPr="00936C8C">
              <w:rPr>
                <w:rFonts w:ascii="Times New Roman" w:eastAsiaTheme="minorHAnsi" w:hAnsi="Times New Roman"/>
                <w:b/>
                <w:color w:val="000000" w:themeColor="text1"/>
                <w:sz w:val="24"/>
                <w:szCs w:val="24"/>
              </w:rPr>
              <w:t>19.2</w:t>
            </w:r>
            <w:proofErr w:type="gramEnd"/>
          </w:p>
        </w:tc>
        <w:tc>
          <w:tcPr>
            <w:tcW w:w="6603" w:type="dxa"/>
            <w:gridSpan w:val="4"/>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2019 Yılı Sonuna Kadar, Denetimlerde Tespit Edilen İşyerlerinin Ruhsata Bağlanmasını Sağlamak, Ruhsata Bağlanması Mümkün Olmayan İşyerlerinin Faaliyetine Son Verilmesini Sağlamak.</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Performans Hedefi</w:t>
            </w:r>
          </w:p>
        </w:tc>
        <w:tc>
          <w:tcPr>
            <w:tcW w:w="6603" w:type="dxa"/>
            <w:gridSpan w:val="4"/>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 xml:space="preserve"> 2015 Yılı Sonuna Kadar En Az 1300 Adet Sıhhi Müessese, 1200 Adet Gayri Sıhhi Müessese, 100 Adet Umuma Açık İstirahat ve Eğlence Yerinin Denetimi Yapmak ve Toplam Olarak En Az 5000 İşyerini Kayıt Altına Almak.</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Performans Hedefi</w:t>
            </w:r>
          </w:p>
        </w:tc>
        <w:tc>
          <w:tcPr>
            <w:tcW w:w="6603" w:type="dxa"/>
            <w:gridSpan w:val="4"/>
          </w:tcPr>
          <w:p w:rsidR="00936C8C" w:rsidRPr="00936C8C" w:rsidRDefault="00936C8C" w:rsidP="00936C8C">
            <w:pPr>
              <w:spacing w:line="259" w:lineRule="auto"/>
              <w:rPr>
                <w:rFonts w:ascii="Times New Roman" w:eastAsiaTheme="minorHAnsi" w:hAnsi="Times New Roman"/>
                <w:sz w:val="24"/>
                <w:szCs w:val="24"/>
              </w:rPr>
            </w:pPr>
            <w:r w:rsidRPr="00936C8C">
              <w:rPr>
                <w:rFonts w:ascii="Times New Roman" w:eastAsiaTheme="minorHAnsi" w:hAnsi="Times New Roman"/>
                <w:sz w:val="24"/>
                <w:szCs w:val="24"/>
              </w:rPr>
              <w:t>2015 Yılı Sonuna Kadar Sıhhi İşyerlerinde Sıhhi İşyerlerinde Ruhsatlı İşyeri Oranını % 75, Umuma Açık İstirahat ve Eğlence Yerlerinde Ruhsatlı İşyeri Oranını % 85, Gayri Sıhhi İşyerlerinde İse Ruhsatlı İşyeri Oranını % 45 Düzeyinin Altına Düşürmemek.</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Performans Göstergeleri</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2015</w:t>
            </w:r>
          </w:p>
        </w:tc>
        <w:tc>
          <w:tcPr>
            <w:tcW w:w="2356" w:type="dxa"/>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2016</w:t>
            </w:r>
          </w:p>
        </w:tc>
        <w:tc>
          <w:tcPr>
            <w:tcW w:w="2327" w:type="dxa"/>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2017</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Kayıt Altına Alınacak İşyeri Sayıları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5000 Adet</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5500</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6000</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Denetim Yapılacak Sıhhi İşyeri Sayıları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1300 Adet</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1550</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1800</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Denetim Yapılacak Gayrisıhhi İşyeri Sayıları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1200 Adet</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1400</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1600</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Denetim Yapılacak Umuma Açık İstirahat Ve Eğlence Yeri Sayıları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100 Adet</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150</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200</w:t>
            </w:r>
          </w:p>
        </w:tc>
      </w:tr>
      <w:tr w:rsidR="00936C8C" w:rsidRPr="00936C8C" w:rsidTr="00BB0E98">
        <w:trPr>
          <w:trHeight w:val="660"/>
        </w:trPr>
        <w:tc>
          <w:tcPr>
            <w:tcW w:w="2997" w:type="dxa"/>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Kayıt Altına Alınacak İşyeri Oranı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100</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100</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100</w:t>
            </w: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lastRenderedPageBreak/>
              <w:t>Ruhsatlı Sıhhi İşyerleri Oranı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75</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78</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80</w:t>
            </w:r>
          </w:p>
        </w:tc>
      </w:tr>
      <w:tr w:rsidR="00936C8C" w:rsidRPr="00936C8C" w:rsidTr="00BB0E98">
        <w:trPr>
          <w:trHeight w:val="660"/>
        </w:trPr>
        <w:tc>
          <w:tcPr>
            <w:tcW w:w="2997" w:type="dxa"/>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Ruhsatlı Umuma Açık İstirahat Ve Eğlence Yerlerinin Oranı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85</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87</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90</w:t>
            </w:r>
          </w:p>
        </w:tc>
      </w:tr>
      <w:tr w:rsidR="00936C8C" w:rsidRPr="00936C8C" w:rsidTr="00BB0E98">
        <w:trPr>
          <w:trHeight w:val="660"/>
        </w:trPr>
        <w:tc>
          <w:tcPr>
            <w:tcW w:w="2997" w:type="dxa"/>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Ruhsatlı Gayrisıhhi İşyerlerinin Oranı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45</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47</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50</w:t>
            </w:r>
          </w:p>
        </w:tc>
      </w:tr>
      <w:tr w:rsidR="00936C8C" w:rsidRPr="00936C8C" w:rsidTr="00BB0E98">
        <w:trPr>
          <w:trHeight w:val="660"/>
        </w:trPr>
        <w:tc>
          <w:tcPr>
            <w:tcW w:w="2997" w:type="dxa"/>
          </w:tcPr>
          <w:p w:rsidR="00936C8C" w:rsidRPr="00936C8C" w:rsidRDefault="00936C8C" w:rsidP="00936C8C">
            <w:pPr>
              <w:spacing w:line="259" w:lineRule="auto"/>
              <w:rPr>
                <w:rFonts w:ascii="Times New Roman" w:eastAsiaTheme="minorHAnsi" w:hAnsi="Times New Roman"/>
                <w:color w:val="000000" w:themeColor="text1"/>
                <w:sz w:val="24"/>
                <w:szCs w:val="24"/>
              </w:rPr>
            </w:pPr>
            <w:r w:rsidRPr="00936C8C">
              <w:rPr>
                <w:rFonts w:ascii="Times New Roman" w:eastAsiaTheme="minorHAnsi" w:hAnsi="Times New Roman"/>
                <w:color w:val="000000" w:themeColor="text1"/>
                <w:sz w:val="24"/>
                <w:szCs w:val="24"/>
              </w:rPr>
              <w:t>Tüm Ruhsatlı İşyerlerinin Oranı</w:t>
            </w: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70</w:t>
            </w:r>
          </w:p>
        </w:tc>
        <w:tc>
          <w:tcPr>
            <w:tcW w:w="2356"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72</w:t>
            </w:r>
          </w:p>
        </w:tc>
        <w:tc>
          <w:tcPr>
            <w:tcW w:w="2327" w:type="dxa"/>
            <w:vAlign w:val="center"/>
          </w:tcPr>
          <w:p w:rsidR="00936C8C" w:rsidRPr="00936C8C" w:rsidRDefault="00936C8C" w:rsidP="00936C8C">
            <w:pPr>
              <w:spacing w:line="259" w:lineRule="auto"/>
              <w:jc w:val="center"/>
              <w:rPr>
                <w:rFonts w:ascii="Times New Roman" w:eastAsiaTheme="minorHAnsi" w:hAnsi="Times New Roman"/>
                <w:sz w:val="24"/>
                <w:szCs w:val="24"/>
              </w:rPr>
            </w:pPr>
            <w:r w:rsidRPr="00936C8C">
              <w:rPr>
                <w:rFonts w:ascii="Times New Roman" w:eastAsiaTheme="minorHAnsi" w:hAnsi="Times New Roman"/>
                <w:sz w:val="24"/>
                <w:szCs w:val="24"/>
              </w:rPr>
              <w:t>% 75</w:t>
            </w:r>
          </w:p>
        </w:tc>
      </w:tr>
      <w:tr w:rsidR="00936C8C" w:rsidRPr="00936C8C" w:rsidTr="00BB0E98">
        <w:trPr>
          <w:trHeight w:val="609"/>
        </w:trPr>
        <w:tc>
          <w:tcPr>
            <w:tcW w:w="2997" w:type="dxa"/>
            <w:vMerge w:val="restart"/>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Faaliyetler</w:t>
            </w:r>
          </w:p>
        </w:tc>
        <w:tc>
          <w:tcPr>
            <w:tcW w:w="6603" w:type="dxa"/>
            <w:gridSpan w:val="4"/>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2015 Yılı Kaynak İhtiyacı (</w:t>
            </w:r>
            <w:proofErr w:type="spellStart"/>
            <w:r w:rsidRPr="00936C8C">
              <w:rPr>
                <w:rFonts w:ascii="Times New Roman" w:eastAsiaTheme="minorHAnsi" w:hAnsi="Times New Roman"/>
                <w:b/>
                <w:sz w:val="24"/>
                <w:szCs w:val="24"/>
              </w:rPr>
              <w:t>Tl</w:t>
            </w:r>
            <w:proofErr w:type="spellEnd"/>
            <w:r w:rsidRPr="00936C8C">
              <w:rPr>
                <w:rFonts w:ascii="Times New Roman" w:eastAsiaTheme="minorHAnsi" w:hAnsi="Times New Roman"/>
                <w:b/>
                <w:sz w:val="24"/>
                <w:szCs w:val="24"/>
              </w:rPr>
              <w:t>)</w:t>
            </w:r>
          </w:p>
        </w:tc>
      </w:tr>
      <w:tr w:rsidR="00936C8C" w:rsidRPr="00936C8C" w:rsidTr="00BB0E98">
        <w:trPr>
          <w:trHeight w:val="525"/>
        </w:trPr>
        <w:tc>
          <w:tcPr>
            <w:tcW w:w="2997" w:type="dxa"/>
            <w:vMerge/>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p>
        </w:tc>
        <w:tc>
          <w:tcPr>
            <w:tcW w:w="1920" w:type="dxa"/>
            <w:gridSpan w:val="2"/>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Bütçe</w:t>
            </w:r>
          </w:p>
        </w:tc>
        <w:tc>
          <w:tcPr>
            <w:tcW w:w="2356" w:type="dxa"/>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Bütçe Dışı</w:t>
            </w:r>
          </w:p>
        </w:tc>
        <w:tc>
          <w:tcPr>
            <w:tcW w:w="2327" w:type="dxa"/>
            <w:vAlign w:val="center"/>
          </w:tcPr>
          <w:p w:rsidR="00936C8C" w:rsidRPr="00936C8C" w:rsidRDefault="00936C8C" w:rsidP="00936C8C">
            <w:pPr>
              <w:spacing w:line="259" w:lineRule="auto"/>
              <w:jc w:val="center"/>
              <w:rPr>
                <w:rFonts w:ascii="Times New Roman" w:eastAsiaTheme="minorHAnsi" w:hAnsi="Times New Roman"/>
                <w:b/>
                <w:sz w:val="24"/>
                <w:szCs w:val="24"/>
              </w:rPr>
            </w:pPr>
            <w:r w:rsidRPr="00936C8C">
              <w:rPr>
                <w:rFonts w:ascii="Times New Roman" w:eastAsiaTheme="minorHAnsi" w:hAnsi="Times New Roman"/>
                <w:b/>
                <w:sz w:val="24"/>
                <w:szCs w:val="24"/>
              </w:rPr>
              <w:t>Toplam</w:t>
            </w:r>
          </w:p>
        </w:tc>
      </w:tr>
      <w:tr w:rsidR="00936C8C" w:rsidRPr="00936C8C" w:rsidTr="00BB0E98">
        <w:trPr>
          <w:trHeight w:val="495"/>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p>
        </w:tc>
        <w:tc>
          <w:tcPr>
            <w:tcW w:w="1920" w:type="dxa"/>
            <w:gridSpan w:val="2"/>
            <w:vAlign w:val="center"/>
          </w:tcPr>
          <w:p w:rsidR="00936C8C" w:rsidRPr="00936C8C" w:rsidRDefault="00936C8C" w:rsidP="00936C8C">
            <w:pPr>
              <w:spacing w:line="259" w:lineRule="auto"/>
              <w:rPr>
                <w:rFonts w:ascii="Times New Roman" w:eastAsiaTheme="minorHAnsi" w:hAnsi="Times New Roman"/>
                <w:sz w:val="24"/>
                <w:szCs w:val="24"/>
              </w:rPr>
            </w:pPr>
          </w:p>
        </w:tc>
        <w:tc>
          <w:tcPr>
            <w:tcW w:w="2356" w:type="dxa"/>
            <w:vAlign w:val="center"/>
          </w:tcPr>
          <w:p w:rsidR="00936C8C" w:rsidRPr="00936C8C" w:rsidRDefault="00936C8C" w:rsidP="00936C8C">
            <w:pPr>
              <w:spacing w:line="259" w:lineRule="auto"/>
              <w:rPr>
                <w:rFonts w:ascii="Times New Roman" w:eastAsiaTheme="minorHAnsi" w:hAnsi="Times New Roman"/>
                <w:sz w:val="24"/>
                <w:szCs w:val="24"/>
              </w:rPr>
            </w:pPr>
          </w:p>
        </w:tc>
        <w:tc>
          <w:tcPr>
            <w:tcW w:w="2327" w:type="dxa"/>
            <w:vAlign w:val="center"/>
          </w:tcPr>
          <w:p w:rsidR="00936C8C" w:rsidRPr="00936C8C" w:rsidRDefault="00936C8C" w:rsidP="00936C8C">
            <w:pPr>
              <w:spacing w:line="259" w:lineRule="auto"/>
              <w:rPr>
                <w:rFonts w:ascii="Times New Roman" w:eastAsiaTheme="minorHAnsi" w:hAnsi="Times New Roman"/>
                <w:sz w:val="24"/>
                <w:szCs w:val="24"/>
              </w:rPr>
            </w:pPr>
          </w:p>
        </w:tc>
      </w:tr>
      <w:tr w:rsidR="00936C8C" w:rsidRPr="00936C8C" w:rsidTr="00BB0E98">
        <w:trPr>
          <w:trHeight w:val="660"/>
        </w:trPr>
        <w:tc>
          <w:tcPr>
            <w:tcW w:w="2997" w:type="dxa"/>
            <w:vAlign w:val="center"/>
          </w:tcPr>
          <w:p w:rsidR="00936C8C" w:rsidRPr="00936C8C" w:rsidRDefault="00936C8C" w:rsidP="00936C8C">
            <w:pPr>
              <w:spacing w:line="259" w:lineRule="auto"/>
              <w:rPr>
                <w:rFonts w:ascii="Times New Roman" w:eastAsiaTheme="minorHAnsi" w:hAnsi="Times New Roman"/>
                <w:b/>
                <w:color w:val="000000" w:themeColor="text1"/>
                <w:sz w:val="24"/>
                <w:szCs w:val="24"/>
              </w:rPr>
            </w:pPr>
            <w:r w:rsidRPr="00936C8C">
              <w:rPr>
                <w:rFonts w:ascii="Times New Roman" w:eastAsiaTheme="minorHAnsi" w:hAnsi="Times New Roman"/>
                <w:b/>
                <w:color w:val="000000" w:themeColor="text1"/>
                <w:sz w:val="24"/>
                <w:szCs w:val="24"/>
              </w:rPr>
              <w:t>Genel Toplam</w:t>
            </w:r>
          </w:p>
        </w:tc>
        <w:tc>
          <w:tcPr>
            <w:tcW w:w="1904" w:type="dxa"/>
            <w:vAlign w:val="center"/>
          </w:tcPr>
          <w:p w:rsidR="00936C8C" w:rsidRPr="00936C8C" w:rsidRDefault="00BA5C6D" w:rsidP="00936C8C">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774</w:t>
            </w:r>
            <w:r w:rsidR="00936C8C" w:rsidRPr="00936C8C">
              <w:rPr>
                <w:rFonts w:ascii="Times New Roman" w:eastAsiaTheme="minorHAnsi" w:hAnsi="Times New Roman"/>
                <w:sz w:val="24"/>
                <w:szCs w:val="24"/>
              </w:rPr>
              <w:t>.000 TL</w:t>
            </w:r>
          </w:p>
        </w:tc>
        <w:tc>
          <w:tcPr>
            <w:tcW w:w="2372" w:type="dxa"/>
            <w:gridSpan w:val="2"/>
            <w:vAlign w:val="center"/>
          </w:tcPr>
          <w:p w:rsidR="00936C8C" w:rsidRPr="00936C8C" w:rsidRDefault="00936C8C" w:rsidP="00936C8C">
            <w:pPr>
              <w:spacing w:line="259" w:lineRule="auto"/>
              <w:rPr>
                <w:rFonts w:ascii="Times New Roman" w:eastAsiaTheme="minorHAnsi" w:hAnsi="Times New Roman"/>
                <w:sz w:val="24"/>
                <w:szCs w:val="24"/>
              </w:rPr>
            </w:pPr>
          </w:p>
        </w:tc>
        <w:tc>
          <w:tcPr>
            <w:tcW w:w="2327" w:type="dxa"/>
            <w:vAlign w:val="center"/>
          </w:tcPr>
          <w:p w:rsidR="00936C8C" w:rsidRPr="00936C8C" w:rsidRDefault="00BA5C6D" w:rsidP="00936C8C">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774</w:t>
            </w:r>
            <w:bookmarkStart w:id="0" w:name="_GoBack"/>
            <w:bookmarkEnd w:id="0"/>
            <w:r w:rsidR="00936C8C" w:rsidRPr="00936C8C">
              <w:rPr>
                <w:rFonts w:ascii="Times New Roman" w:eastAsiaTheme="minorHAnsi" w:hAnsi="Times New Roman"/>
                <w:sz w:val="24"/>
                <w:szCs w:val="24"/>
              </w:rPr>
              <w:t>.000 TL</w:t>
            </w:r>
          </w:p>
        </w:tc>
      </w:tr>
      <w:tr w:rsidR="00936C8C" w:rsidRPr="00936C8C" w:rsidTr="00BB0E98">
        <w:tblPrEx>
          <w:tblBorders>
            <w:left w:val="none" w:sz="0" w:space="0" w:color="auto"/>
            <w:bottom w:val="none" w:sz="0" w:space="0" w:color="auto"/>
            <w:right w:val="none" w:sz="0" w:space="0" w:color="auto"/>
            <w:insideH w:val="none" w:sz="0" w:space="0" w:color="auto"/>
            <w:insideV w:val="none" w:sz="0" w:space="0" w:color="auto"/>
          </w:tblBorders>
        </w:tblPrEx>
        <w:trPr>
          <w:gridAfter w:val="4"/>
          <w:wAfter w:w="6603" w:type="dxa"/>
          <w:trHeight w:val="100"/>
        </w:trPr>
        <w:tc>
          <w:tcPr>
            <w:tcW w:w="2997" w:type="dxa"/>
          </w:tcPr>
          <w:p w:rsidR="00936C8C" w:rsidRPr="00936C8C" w:rsidRDefault="00936C8C" w:rsidP="00936C8C">
            <w:pPr>
              <w:spacing w:line="259" w:lineRule="auto"/>
              <w:rPr>
                <w:rFonts w:ascii="Times New Roman" w:eastAsiaTheme="minorHAnsi" w:hAnsi="Times New Roman"/>
                <w:b/>
                <w:color w:val="000000" w:themeColor="text1"/>
                <w:sz w:val="24"/>
                <w:szCs w:val="24"/>
              </w:rPr>
            </w:pPr>
          </w:p>
        </w:tc>
      </w:tr>
    </w:tbl>
    <w:p w:rsidR="00936C8C" w:rsidRPr="00936C8C" w:rsidRDefault="00936C8C" w:rsidP="00936C8C">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Default="00870195" w:rsidP="006A4256">
      <w:pPr>
        <w:spacing w:line="259" w:lineRule="auto"/>
        <w:rPr>
          <w:rFonts w:ascii="Times New Roman" w:eastAsiaTheme="minorHAnsi" w:hAnsi="Times New Roman"/>
          <w:sz w:val="24"/>
          <w:szCs w:val="24"/>
        </w:rPr>
      </w:pPr>
    </w:p>
    <w:p w:rsidR="00AB2E15" w:rsidRDefault="00AB2E15"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936C8C" w:rsidRDefault="00936C8C"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p w:rsidR="00870195" w:rsidRPr="00A0214D" w:rsidRDefault="00870195" w:rsidP="006A4256">
      <w:pPr>
        <w:spacing w:line="259" w:lineRule="auto"/>
        <w:rPr>
          <w:rFonts w:ascii="Times New Roman" w:eastAsiaTheme="minorHAnsi" w:hAnsi="Times New Roman"/>
          <w:sz w:val="24"/>
          <w:szCs w:val="24"/>
        </w:rPr>
      </w:pPr>
    </w:p>
    <w:tbl>
      <w:tblPr>
        <w:tblW w:w="9953" w:type="dxa"/>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680"/>
      </w:tblGrid>
      <w:tr w:rsidR="006A4256" w:rsidRPr="00A0214D" w:rsidTr="00A336D8">
        <w:trPr>
          <w:trHeight w:val="660"/>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lastRenderedPageBreak/>
              <w:t>İdare Adı</w:t>
            </w:r>
          </w:p>
        </w:tc>
        <w:tc>
          <w:tcPr>
            <w:tcW w:w="6956" w:type="dxa"/>
            <w:gridSpan w:val="4"/>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Arnavutköy Belediyesi</w:t>
            </w:r>
          </w:p>
        </w:tc>
      </w:tr>
      <w:tr w:rsidR="006A4256" w:rsidRPr="00A0214D" w:rsidTr="00A336D8">
        <w:trPr>
          <w:trHeight w:val="660"/>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Birimin Adı</w:t>
            </w:r>
          </w:p>
        </w:tc>
        <w:tc>
          <w:tcPr>
            <w:tcW w:w="6956" w:type="dxa"/>
            <w:gridSpan w:val="4"/>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Yapı Kontrol Müdürlüğü</w:t>
            </w:r>
          </w:p>
        </w:tc>
      </w:tr>
      <w:tr w:rsidR="006A4256" w:rsidRPr="00A0214D" w:rsidTr="00A336D8">
        <w:trPr>
          <w:trHeight w:val="660"/>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Hedefi</w:t>
            </w:r>
          </w:p>
        </w:tc>
        <w:tc>
          <w:tcPr>
            <w:tcW w:w="6956" w:type="dxa"/>
            <w:gridSpan w:val="4"/>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2019 yılı sonuna kadar yapıların ruhsat ve eklerine uygun tamamlanmasını sağlayarak, yapı kullanma izin belgesi düzenlemek.</w:t>
            </w:r>
          </w:p>
        </w:tc>
      </w:tr>
      <w:tr w:rsidR="006A4256" w:rsidRPr="00A0214D" w:rsidTr="00A336D8">
        <w:trPr>
          <w:trHeight w:val="660"/>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Performans Göstergeleri</w:t>
            </w:r>
          </w:p>
        </w:tc>
        <w:tc>
          <w:tcPr>
            <w:tcW w:w="1920"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w:t>
            </w:r>
          </w:p>
        </w:tc>
        <w:tc>
          <w:tcPr>
            <w:tcW w:w="2356"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2016</w:t>
            </w:r>
          </w:p>
        </w:tc>
        <w:tc>
          <w:tcPr>
            <w:tcW w:w="2680"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2017</w:t>
            </w:r>
          </w:p>
        </w:tc>
      </w:tr>
      <w:tr w:rsidR="006A4256" w:rsidRPr="00A0214D" w:rsidTr="00A336D8">
        <w:trPr>
          <w:trHeight w:val="660"/>
        </w:trPr>
        <w:tc>
          <w:tcPr>
            <w:tcW w:w="2997" w:type="dxa"/>
            <w:vAlign w:val="center"/>
          </w:tcPr>
          <w:p w:rsidR="006A4256" w:rsidRPr="00A0214D" w:rsidRDefault="006A4256" w:rsidP="006A4256">
            <w:pPr>
              <w:spacing w:line="259" w:lineRule="auto"/>
              <w:rPr>
                <w:rFonts w:ascii="Times New Roman" w:eastAsiaTheme="minorHAnsi" w:hAnsi="Times New Roman"/>
                <w:color w:val="000000" w:themeColor="text1"/>
                <w:sz w:val="24"/>
                <w:szCs w:val="24"/>
              </w:rPr>
            </w:pPr>
            <w:r w:rsidRPr="00A0214D">
              <w:rPr>
                <w:rFonts w:ascii="Times New Roman" w:eastAsiaTheme="minorHAnsi" w:hAnsi="Times New Roman"/>
                <w:color w:val="000000" w:themeColor="text1"/>
                <w:sz w:val="24"/>
                <w:szCs w:val="24"/>
              </w:rPr>
              <w:t>Düzenlenen Yapı Kullanma İzin Belgesi</w:t>
            </w:r>
          </w:p>
        </w:tc>
        <w:tc>
          <w:tcPr>
            <w:tcW w:w="1920" w:type="dxa"/>
            <w:gridSpan w:val="2"/>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390</w:t>
            </w:r>
          </w:p>
        </w:tc>
        <w:tc>
          <w:tcPr>
            <w:tcW w:w="2356" w:type="dxa"/>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420</w:t>
            </w:r>
          </w:p>
        </w:tc>
        <w:tc>
          <w:tcPr>
            <w:tcW w:w="2680" w:type="dxa"/>
            <w:vAlign w:val="center"/>
          </w:tcPr>
          <w:p w:rsidR="006A4256" w:rsidRPr="00A0214D" w:rsidRDefault="006A4256" w:rsidP="006A4256">
            <w:pPr>
              <w:spacing w:line="259" w:lineRule="auto"/>
              <w:rPr>
                <w:rFonts w:ascii="Times New Roman" w:eastAsiaTheme="minorHAnsi" w:hAnsi="Times New Roman"/>
                <w:sz w:val="24"/>
                <w:szCs w:val="24"/>
              </w:rPr>
            </w:pPr>
            <w:r w:rsidRPr="00A0214D">
              <w:rPr>
                <w:rFonts w:ascii="Times New Roman" w:eastAsiaTheme="minorHAnsi" w:hAnsi="Times New Roman"/>
                <w:sz w:val="24"/>
                <w:szCs w:val="24"/>
              </w:rPr>
              <w:t>430</w:t>
            </w:r>
          </w:p>
        </w:tc>
      </w:tr>
      <w:tr w:rsidR="006A4256" w:rsidRPr="00A0214D" w:rsidTr="00A336D8">
        <w:trPr>
          <w:trHeight w:val="609"/>
        </w:trPr>
        <w:tc>
          <w:tcPr>
            <w:tcW w:w="2997" w:type="dxa"/>
            <w:vMerge w:val="restart"/>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Faaliyetler</w:t>
            </w:r>
          </w:p>
        </w:tc>
        <w:tc>
          <w:tcPr>
            <w:tcW w:w="6956" w:type="dxa"/>
            <w:gridSpan w:val="4"/>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2015 Yılı Kaynak İhtiyacı (TL)</w:t>
            </w:r>
          </w:p>
        </w:tc>
      </w:tr>
      <w:tr w:rsidR="006A4256" w:rsidRPr="00A0214D" w:rsidTr="00A336D8">
        <w:trPr>
          <w:trHeight w:val="525"/>
        </w:trPr>
        <w:tc>
          <w:tcPr>
            <w:tcW w:w="2997" w:type="dxa"/>
            <w:vMerge/>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1920" w:type="dxa"/>
            <w:gridSpan w:val="2"/>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w:t>
            </w:r>
          </w:p>
        </w:tc>
        <w:tc>
          <w:tcPr>
            <w:tcW w:w="2356"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Bütçe Dışı</w:t>
            </w:r>
          </w:p>
        </w:tc>
        <w:tc>
          <w:tcPr>
            <w:tcW w:w="2680" w:type="dxa"/>
            <w:vAlign w:val="center"/>
          </w:tcPr>
          <w:p w:rsidR="006A4256" w:rsidRPr="00A0214D" w:rsidRDefault="006A4256" w:rsidP="006A4256">
            <w:pPr>
              <w:spacing w:line="259" w:lineRule="auto"/>
              <w:jc w:val="center"/>
              <w:rPr>
                <w:rFonts w:ascii="Times New Roman" w:eastAsiaTheme="minorHAnsi" w:hAnsi="Times New Roman"/>
                <w:b/>
                <w:sz w:val="24"/>
                <w:szCs w:val="24"/>
              </w:rPr>
            </w:pPr>
            <w:r w:rsidRPr="00A0214D">
              <w:rPr>
                <w:rFonts w:ascii="Times New Roman" w:eastAsiaTheme="minorHAnsi" w:hAnsi="Times New Roman"/>
                <w:b/>
                <w:sz w:val="24"/>
                <w:szCs w:val="24"/>
              </w:rPr>
              <w:t>Toplam</w:t>
            </w:r>
          </w:p>
        </w:tc>
      </w:tr>
      <w:tr w:rsidR="006A4256" w:rsidRPr="00A0214D" w:rsidTr="00A336D8">
        <w:trPr>
          <w:trHeight w:val="495"/>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p>
        </w:tc>
        <w:tc>
          <w:tcPr>
            <w:tcW w:w="1920" w:type="dxa"/>
            <w:gridSpan w:val="2"/>
            <w:vAlign w:val="center"/>
          </w:tcPr>
          <w:p w:rsidR="006A4256" w:rsidRPr="00A0214D"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5.000.000</w:t>
            </w:r>
          </w:p>
        </w:tc>
        <w:tc>
          <w:tcPr>
            <w:tcW w:w="2356" w:type="dxa"/>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680" w:type="dxa"/>
            <w:vAlign w:val="center"/>
          </w:tcPr>
          <w:p w:rsidR="006A4256" w:rsidRPr="00A0214D"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5.000.000</w:t>
            </w:r>
          </w:p>
        </w:tc>
      </w:tr>
      <w:tr w:rsidR="006A4256" w:rsidRPr="00A0214D" w:rsidTr="00A336D8">
        <w:trPr>
          <w:trHeight w:val="660"/>
        </w:trPr>
        <w:tc>
          <w:tcPr>
            <w:tcW w:w="2997" w:type="dxa"/>
            <w:vAlign w:val="center"/>
          </w:tcPr>
          <w:p w:rsidR="006A4256" w:rsidRPr="00A0214D" w:rsidRDefault="006A4256" w:rsidP="006A4256">
            <w:pPr>
              <w:spacing w:line="259" w:lineRule="auto"/>
              <w:rPr>
                <w:rFonts w:ascii="Times New Roman" w:eastAsiaTheme="minorHAnsi" w:hAnsi="Times New Roman"/>
                <w:b/>
                <w:color w:val="000000" w:themeColor="text1"/>
                <w:sz w:val="24"/>
                <w:szCs w:val="24"/>
              </w:rPr>
            </w:pPr>
            <w:r w:rsidRPr="00A0214D">
              <w:rPr>
                <w:rFonts w:ascii="Times New Roman" w:eastAsiaTheme="minorHAnsi" w:hAnsi="Times New Roman"/>
                <w:b/>
                <w:color w:val="000000" w:themeColor="text1"/>
                <w:sz w:val="24"/>
                <w:szCs w:val="24"/>
              </w:rPr>
              <w:t>Genel Toplam</w:t>
            </w:r>
          </w:p>
        </w:tc>
        <w:tc>
          <w:tcPr>
            <w:tcW w:w="1904" w:type="dxa"/>
            <w:vAlign w:val="center"/>
          </w:tcPr>
          <w:p w:rsidR="006A4256" w:rsidRPr="00A0214D"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5.000.000</w:t>
            </w:r>
          </w:p>
        </w:tc>
        <w:tc>
          <w:tcPr>
            <w:tcW w:w="2372" w:type="dxa"/>
            <w:gridSpan w:val="2"/>
            <w:vAlign w:val="center"/>
          </w:tcPr>
          <w:p w:rsidR="006A4256" w:rsidRPr="00A0214D" w:rsidRDefault="006A4256" w:rsidP="00726E53">
            <w:pPr>
              <w:spacing w:line="259" w:lineRule="auto"/>
              <w:jc w:val="center"/>
              <w:rPr>
                <w:rFonts w:ascii="Times New Roman" w:eastAsiaTheme="minorHAnsi" w:hAnsi="Times New Roman"/>
                <w:sz w:val="24"/>
                <w:szCs w:val="24"/>
              </w:rPr>
            </w:pPr>
          </w:p>
        </w:tc>
        <w:tc>
          <w:tcPr>
            <w:tcW w:w="2680" w:type="dxa"/>
            <w:vAlign w:val="center"/>
          </w:tcPr>
          <w:p w:rsidR="006A4256" w:rsidRPr="00A0214D"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5.000.000</w:t>
            </w:r>
          </w:p>
        </w:tc>
      </w:tr>
      <w:tr w:rsidR="006A4256" w:rsidRPr="00A0214D" w:rsidTr="00A336D8">
        <w:tblPrEx>
          <w:tblBorders>
            <w:left w:val="none" w:sz="0" w:space="0" w:color="auto"/>
            <w:bottom w:val="none" w:sz="0" w:space="0" w:color="auto"/>
            <w:right w:val="none" w:sz="0" w:space="0" w:color="auto"/>
            <w:insideH w:val="none" w:sz="0" w:space="0" w:color="auto"/>
            <w:insideV w:val="none" w:sz="0" w:space="0" w:color="auto"/>
          </w:tblBorders>
        </w:tblPrEx>
        <w:trPr>
          <w:gridAfter w:val="4"/>
          <w:wAfter w:w="6956" w:type="dxa"/>
          <w:trHeight w:val="100"/>
        </w:trPr>
        <w:tc>
          <w:tcPr>
            <w:tcW w:w="2997" w:type="dxa"/>
          </w:tcPr>
          <w:p w:rsidR="006A4256" w:rsidRPr="00A0214D" w:rsidRDefault="006A4256" w:rsidP="006A4256">
            <w:pPr>
              <w:spacing w:line="259" w:lineRule="auto"/>
              <w:rPr>
                <w:rFonts w:ascii="Times New Roman" w:eastAsiaTheme="minorHAnsi" w:hAnsi="Times New Roman"/>
                <w:b/>
                <w:color w:val="000000" w:themeColor="text1"/>
                <w:sz w:val="24"/>
                <w:szCs w:val="24"/>
              </w:rPr>
            </w:pPr>
          </w:p>
        </w:tc>
      </w:tr>
    </w:tbl>
    <w:p w:rsidR="006A4256" w:rsidRDefault="006A4256"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tbl>
      <w:tblPr>
        <w:tblW w:w="9093" w:type="dxa"/>
        <w:tblInd w:w="-1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5"/>
        <w:gridCol w:w="1706"/>
        <w:gridCol w:w="1572"/>
        <w:gridCol w:w="1820"/>
      </w:tblGrid>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eastAsiaTheme="minorHAnsi" w:hAnsi="Times New Roman"/>
                <w:b/>
                <w:sz w:val="24"/>
                <w:szCs w:val="24"/>
              </w:rPr>
            </w:pPr>
            <w:r>
              <w:rPr>
                <w:rFonts w:ascii="Times New Roman" w:hAnsi="Times New Roman"/>
                <w:b/>
                <w:sz w:val="24"/>
                <w:szCs w:val="24"/>
              </w:rPr>
              <w:lastRenderedPageBreak/>
              <w:t>İdare Adı</w:t>
            </w:r>
          </w:p>
        </w:tc>
        <w:tc>
          <w:tcPr>
            <w:tcW w:w="5098" w:type="dxa"/>
            <w:gridSpan w:val="3"/>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sz w:val="24"/>
                <w:szCs w:val="24"/>
              </w:rPr>
            </w:pPr>
            <w:r>
              <w:rPr>
                <w:rFonts w:ascii="Times New Roman" w:hAnsi="Times New Roman"/>
                <w:sz w:val="24"/>
                <w:szCs w:val="24"/>
              </w:rPr>
              <w:t>Arnavutköy Belediyesi</w:t>
            </w:r>
          </w:p>
        </w:tc>
      </w:tr>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b/>
                <w:sz w:val="24"/>
                <w:szCs w:val="24"/>
              </w:rPr>
            </w:pPr>
            <w:r>
              <w:rPr>
                <w:rFonts w:ascii="Times New Roman" w:hAnsi="Times New Roman"/>
                <w:b/>
                <w:sz w:val="24"/>
                <w:szCs w:val="24"/>
              </w:rPr>
              <w:t>Birimin Adı</w:t>
            </w:r>
          </w:p>
        </w:tc>
        <w:tc>
          <w:tcPr>
            <w:tcW w:w="5098" w:type="dxa"/>
            <w:gridSpan w:val="3"/>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sz w:val="24"/>
                <w:szCs w:val="24"/>
              </w:rPr>
            </w:pPr>
            <w:r>
              <w:rPr>
                <w:rFonts w:ascii="Times New Roman" w:hAnsi="Times New Roman"/>
                <w:sz w:val="24"/>
                <w:szCs w:val="24"/>
              </w:rPr>
              <w:t>Özel Kalem Müdürlüğü</w:t>
            </w:r>
          </w:p>
        </w:tc>
      </w:tr>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b/>
                <w:sz w:val="24"/>
                <w:szCs w:val="24"/>
              </w:rPr>
            </w:pPr>
            <w:r>
              <w:rPr>
                <w:rFonts w:ascii="Times New Roman" w:hAnsi="Times New Roman"/>
                <w:b/>
                <w:sz w:val="24"/>
                <w:szCs w:val="24"/>
              </w:rPr>
              <w:t>Performans Hedefi</w:t>
            </w:r>
          </w:p>
        </w:tc>
        <w:tc>
          <w:tcPr>
            <w:tcW w:w="5098" w:type="dxa"/>
            <w:gridSpan w:val="3"/>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sz w:val="24"/>
                <w:szCs w:val="24"/>
              </w:rPr>
            </w:pPr>
            <w:r>
              <w:rPr>
                <w:rFonts w:ascii="Times New Roman" w:hAnsi="Times New Roman"/>
                <w:sz w:val="24"/>
                <w:szCs w:val="24"/>
              </w:rPr>
              <w:t>Başkanlık makamına yapılan ziyaretler için temsil ağırlama planlamasının yapılması</w:t>
            </w:r>
          </w:p>
        </w:tc>
      </w:tr>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b/>
                <w:sz w:val="24"/>
                <w:szCs w:val="24"/>
              </w:rPr>
            </w:pPr>
            <w:r>
              <w:rPr>
                <w:rFonts w:ascii="Times New Roman" w:hAnsi="Times New Roman"/>
                <w:b/>
                <w:sz w:val="24"/>
                <w:szCs w:val="24"/>
              </w:rPr>
              <w:t>Performans Göstergeleri</w:t>
            </w: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2015</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2016</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2017</w:t>
            </w:r>
          </w:p>
        </w:tc>
      </w:tr>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spacing w:line="360" w:lineRule="auto"/>
              <w:rPr>
                <w:rFonts w:ascii="Times New Roman" w:hAnsi="Times New Roman"/>
                <w:sz w:val="24"/>
                <w:szCs w:val="24"/>
              </w:rPr>
            </w:pPr>
            <w:r>
              <w:rPr>
                <w:rFonts w:ascii="Times New Roman" w:hAnsi="Times New Roman"/>
                <w:sz w:val="24"/>
                <w:szCs w:val="24"/>
              </w:rPr>
              <w:t>Temsil Ağırlama %</w:t>
            </w: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100</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100</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100</w:t>
            </w:r>
          </w:p>
        </w:tc>
      </w:tr>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spacing w:line="360" w:lineRule="auto"/>
              <w:rPr>
                <w:rFonts w:ascii="Times New Roman" w:hAnsi="Times New Roman"/>
                <w:sz w:val="24"/>
                <w:szCs w:val="24"/>
              </w:rPr>
            </w:pPr>
            <w:r>
              <w:rPr>
                <w:rFonts w:ascii="Times New Roman" w:hAnsi="Times New Roman"/>
                <w:sz w:val="24"/>
                <w:szCs w:val="24"/>
              </w:rPr>
              <w:t>Organizasyonlara Katılım %</w:t>
            </w: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100</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100</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100</w:t>
            </w:r>
          </w:p>
        </w:tc>
      </w:tr>
      <w:tr w:rsidR="00A55340" w:rsidTr="00A55340">
        <w:trPr>
          <w:trHeight w:val="609"/>
        </w:trPr>
        <w:tc>
          <w:tcPr>
            <w:tcW w:w="3995" w:type="dxa"/>
            <w:vMerge w:val="restart"/>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b/>
                <w:sz w:val="24"/>
                <w:szCs w:val="24"/>
              </w:rPr>
            </w:pPr>
            <w:r>
              <w:rPr>
                <w:rFonts w:ascii="Times New Roman" w:hAnsi="Times New Roman"/>
                <w:b/>
                <w:sz w:val="24"/>
                <w:szCs w:val="24"/>
              </w:rPr>
              <w:t>Faaliyetler</w:t>
            </w:r>
          </w:p>
        </w:tc>
        <w:tc>
          <w:tcPr>
            <w:tcW w:w="5098" w:type="dxa"/>
            <w:gridSpan w:val="3"/>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2015 Yılı Kaynak İhtiyacı (TL)</w:t>
            </w:r>
          </w:p>
        </w:tc>
      </w:tr>
      <w:tr w:rsidR="00A55340" w:rsidTr="00A55340">
        <w:trPr>
          <w:trHeight w:val="5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5340" w:rsidRDefault="00A55340">
            <w:pPr>
              <w:spacing w:after="0"/>
              <w:rPr>
                <w:rFonts w:ascii="Times New Roman" w:hAnsi="Times New Roman"/>
                <w:b/>
                <w:sz w:val="24"/>
                <w:szCs w:val="24"/>
              </w:rPr>
            </w:pP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Bütçe</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Bütçe Dışı</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pPr>
              <w:jc w:val="center"/>
              <w:rPr>
                <w:rFonts w:ascii="Times New Roman" w:hAnsi="Times New Roman"/>
                <w:b/>
                <w:sz w:val="24"/>
                <w:szCs w:val="24"/>
              </w:rPr>
            </w:pPr>
            <w:r>
              <w:rPr>
                <w:rFonts w:ascii="Times New Roman" w:hAnsi="Times New Roman"/>
                <w:b/>
                <w:sz w:val="24"/>
                <w:szCs w:val="24"/>
              </w:rPr>
              <w:t>Toplam</w:t>
            </w:r>
          </w:p>
        </w:tc>
      </w:tr>
      <w:tr w:rsidR="00A55340" w:rsidTr="00A55340">
        <w:trPr>
          <w:trHeight w:val="495"/>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sz w:val="24"/>
                <w:szCs w:val="24"/>
              </w:rPr>
            </w:pPr>
            <w:r>
              <w:rPr>
                <w:rFonts w:ascii="Times New Roman" w:hAnsi="Times New Roman"/>
                <w:sz w:val="24"/>
                <w:szCs w:val="24"/>
              </w:rPr>
              <w:t>Temsil Ağırlama Tören Fuar Organizasyon Gideri</w:t>
            </w: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330.000</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330.000</w:t>
            </w:r>
          </w:p>
        </w:tc>
      </w:tr>
      <w:tr w:rsidR="00A55340" w:rsidTr="00A55340">
        <w:trPr>
          <w:trHeight w:val="495"/>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sz w:val="24"/>
                <w:szCs w:val="24"/>
              </w:rPr>
            </w:pPr>
            <w:r>
              <w:rPr>
                <w:rFonts w:ascii="Times New Roman" w:hAnsi="Times New Roman"/>
                <w:sz w:val="24"/>
                <w:szCs w:val="24"/>
              </w:rPr>
              <w:t>Tanıtım Ağırlama Tören Fuar Organizasyon Gideri</w:t>
            </w: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150.000</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150.000</w:t>
            </w:r>
          </w:p>
        </w:tc>
      </w:tr>
      <w:tr w:rsidR="00A55340" w:rsidTr="00A55340">
        <w:trPr>
          <w:trHeight w:val="660"/>
        </w:trPr>
        <w:tc>
          <w:tcPr>
            <w:tcW w:w="3995" w:type="dxa"/>
            <w:tcBorders>
              <w:top w:val="single" w:sz="4" w:space="0" w:color="auto"/>
              <w:left w:val="single" w:sz="4" w:space="0" w:color="auto"/>
              <w:bottom w:val="single" w:sz="4" w:space="0" w:color="auto"/>
              <w:right w:val="single" w:sz="4" w:space="0" w:color="auto"/>
            </w:tcBorders>
            <w:vAlign w:val="center"/>
            <w:hideMark/>
          </w:tcPr>
          <w:p w:rsidR="00A55340" w:rsidRDefault="00A55340">
            <w:pPr>
              <w:rPr>
                <w:rFonts w:ascii="Times New Roman" w:hAnsi="Times New Roman"/>
                <w:b/>
                <w:sz w:val="24"/>
                <w:szCs w:val="24"/>
              </w:rPr>
            </w:pPr>
            <w:r>
              <w:rPr>
                <w:rFonts w:ascii="Times New Roman" w:hAnsi="Times New Roman"/>
                <w:b/>
                <w:sz w:val="24"/>
                <w:szCs w:val="24"/>
              </w:rPr>
              <w:t>Genel Toplam</w:t>
            </w:r>
          </w:p>
        </w:tc>
        <w:tc>
          <w:tcPr>
            <w:tcW w:w="1706"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480.000</w:t>
            </w:r>
          </w:p>
        </w:tc>
        <w:tc>
          <w:tcPr>
            <w:tcW w:w="1572"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w:t>
            </w:r>
          </w:p>
        </w:tc>
        <w:tc>
          <w:tcPr>
            <w:tcW w:w="1820" w:type="dxa"/>
            <w:tcBorders>
              <w:top w:val="single" w:sz="4" w:space="0" w:color="auto"/>
              <w:left w:val="single" w:sz="4" w:space="0" w:color="auto"/>
              <w:bottom w:val="single" w:sz="4" w:space="0" w:color="auto"/>
              <w:right w:val="single" w:sz="4" w:space="0" w:color="auto"/>
            </w:tcBorders>
            <w:vAlign w:val="center"/>
            <w:hideMark/>
          </w:tcPr>
          <w:p w:rsidR="00A55340" w:rsidRDefault="00A55340" w:rsidP="00726E53">
            <w:pPr>
              <w:jc w:val="center"/>
              <w:rPr>
                <w:rFonts w:ascii="Times New Roman" w:hAnsi="Times New Roman"/>
                <w:sz w:val="24"/>
                <w:szCs w:val="24"/>
              </w:rPr>
            </w:pPr>
            <w:r>
              <w:rPr>
                <w:rFonts w:ascii="Times New Roman" w:hAnsi="Times New Roman"/>
                <w:sz w:val="24"/>
                <w:szCs w:val="24"/>
              </w:rPr>
              <w:t>480.000</w:t>
            </w:r>
          </w:p>
        </w:tc>
      </w:tr>
    </w:tbl>
    <w:p w:rsidR="00A55340" w:rsidRDefault="00A55340" w:rsidP="00A55340">
      <w:pPr>
        <w:rPr>
          <w:rFonts w:asciiTheme="minorHAnsi" w:hAnsiTheme="minorHAnsi" w:cstheme="minorBidi"/>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A55340" w:rsidRDefault="00A55340"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Default="001A2DB9" w:rsidP="006A4256">
      <w:pPr>
        <w:spacing w:line="259" w:lineRule="auto"/>
        <w:ind w:left="-142"/>
        <w:rPr>
          <w:rFonts w:ascii="Times New Roman" w:eastAsiaTheme="minorHAnsi" w:hAnsi="Times New Roman"/>
          <w:sz w:val="24"/>
          <w:szCs w:val="24"/>
        </w:rPr>
      </w:pPr>
    </w:p>
    <w:p w:rsidR="001A2DB9" w:rsidRPr="00A0214D" w:rsidRDefault="001A2DB9" w:rsidP="006A4256">
      <w:pPr>
        <w:spacing w:line="259" w:lineRule="auto"/>
        <w:ind w:left="-142"/>
        <w:rPr>
          <w:rFonts w:ascii="Times New Roman" w:eastAsiaTheme="minorHAnsi" w:hAnsi="Times New Roman"/>
          <w:sz w:val="24"/>
          <w:szCs w:val="24"/>
        </w:rPr>
      </w:pPr>
    </w:p>
    <w:tbl>
      <w:tblPr>
        <w:tblW w:w="9600" w:type="dxa"/>
        <w:tblInd w:w="-1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97"/>
        <w:gridCol w:w="1904"/>
        <w:gridCol w:w="16"/>
        <w:gridCol w:w="2356"/>
        <w:gridCol w:w="2327"/>
      </w:tblGrid>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lastRenderedPageBreak/>
              <w:t>İdare Adı</w:t>
            </w:r>
          </w:p>
        </w:tc>
        <w:tc>
          <w:tcPr>
            <w:tcW w:w="6603" w:type="dxa"/>
            <w:gridSpan w:val="4"/>
            <w:vAlign w:val="center"/>
          </w:tcPr>
          <w:p w:rsidR="001A2DB9" w:rsidRPr="001A2DB9" w:rsidRDefault="001A2DB9" w:rsidP="001A2DB9">
            <w:pPr>
              <w:spacing w:line="259" w:lineRule="auto"/>
              <w:rPr>
                <w:rFonts w:ascii="Times New Roman" w:eastAsiaTheme="minorHAnsi" w:hAnsi="Times New Roman"/>
                <w:sz w:val="24"/>
                <w:szCs w:val="24"/>
              </w:rPr>
            </w:pPr>
            <w:r w:rsidRPr="001A2DB9">
              <w:rPr>
                <w:rFonts w:ascii="Times New Roman" w:eastAsiaTheme="minorHAnsi" w:hAnsi="Times New Roman"/>
                <w:sz w:val="24"/>
                <w:szCs w:val="24"/>
              </w:rPr>
              <w:t>Arnavutköy Belediyesi</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Birimin Adı</w:t>
            </w:r>
          </w:p>
        </w:tc>
        <w:tc>
          <w:tcPr>
            <w:tcW w:w="6603" w:type="dxa"/>
            <w:gridSpan w:val="4"/>
            <w:vAlign w:val="center"/>
          </w:tcPr>
          <w:p w:rsidR="001A2DB9" w:rsidRPr="001A2DB9" w:rsidRDefault="001A2DB9" w:rsidP="001A2DB9">
            <w:pPr>
              <w:spacing w:line="259" w:lineRule="auto"/>
              <w:rPr>
                <w:rFonts w:ascii="Times New Roman" w:eastAsiaTheme="minorHAnsi" w:hAnsi="Times New Roman"/>
                <w:sz w:val="24"/>
                <w:szCs w:val="24"/>
              </w:rPr>
            </w:pPr>
            <w:r w:rsidRPr="001A2DB9">
              <w:rPr>
                <w:rFonts w:ascii="Times New Roman" w:eastAsiaTheme="minorHAnsi" w:hAnsi="Times New Roman"/>
                <w:sz w:val="24"/>
                <w:szCs w:val="24"/>
              </w:rPr>
              <w:t xml:space="preserve">Hukuk </w:t>
            </w:r>
            <w:proofErr w:type="gramStart"/>
            <w:r w:rsidRPr="001A2DB9">
              <w:rPr>
                <w:rFonts w:ascii="Times New Roman" w:eastAsiaTheme="minorHAnsi" w:hAnsi="Times New Roman"/>
                <w:sz w:val="24"/>
                <w:szCs w:val="24"/>
              </w:rPr>
              <w:t>İşleri  Müdürlüğü</w:t>
            </w:r>
            <w:proofErr w:type="gramEnd"/>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Performans Hedefi 1.</w:t>
            </w:r>
          </w:p>
        </w:tc>
        <w:tc>
          <w:tcPr>
            <w:tcW w:w="6603" w:type="dxa"/>
            <w:gridSpan w:val="4"/>
            <w:vAlign w:val="center"/>
          </w:tcPr>
          <w:p w:rsidR="001A2DB9" w:rsidRPr="001A2DB9" w:rsidRDefault="001A2DB9" w:rsidP="001A2DB9">
            <w:pPr>
              <w:spacing w:line="259" w:lineRule="auto"/>
              <w:jc w:val="both"/>
              <w:rPr>
                <w:rFonts w:ascii="Times New Roman" w:eastAsiaTheme="minorHAnsi" w:hAnsi="Times New Roman"/>
                <w:sz w:val="24"/>
                <w:szCs w:val="24"/>
              </w:rPr>
            </w:pPr>
            <w:r w:rsidRPr="001A2DB9">
              <w:rPr>
                <w:rFonts w:ascii="Times New Roman" w:eastAsiaTheme="minorHAnsi" w:hAnsi="Times New Roman"/>
                <w:sz w:val="24"/>
                <w:szCs w:val="24"/>
              </w:rPr>
              <w:t xml:space="preserve">Müdürlüklerden gelen </w:t>
            </w:r>
            <w:proofErr w:type="spellStart"/>
            <w:r w:rsidRPr="001A2DB9">
              <w:rPr>
                <w:rFonts w:ascii="Times New Roman" w:eastAsiaTheme="minorHAnsi" w:hAnsi="Times New Roman"/>
                <w:sz w:val="24"/>
                <w:szCs w:val="24"/>
              </w:rPr>
              <w:t>mütaala</w:t>
            </w:r>
            <w:proofErr w:type="spellEnd"/>
            <w:r w:rsidRPr="001A2DB9">
              <w:rPr>
                <w:rFonts w:ascii="Times New Roman" w:eastAsiaTheme="minorHAnsi" w:hAnsi="Times New Roman"/>
                <w:sz w:val="24"/>
                <w:szCs w:val="24"/>
              </w:rPr>
              <w:t xml:space="preserve"> taleplerine cevap verilmesi.</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Performans Hedefi 2.</w:t>
            </w:r>
          </w:p>
        </w:tc>
        <w:tc>
          <w:tcPr>
            <w:tcW w:w="6603" w:type="dxa"/>
            <w:gridSpan w:val="4"/>
            <w:vAlign w:val="center"/>
          </w:tcPr>
          <w:p w:rsidR="001A2DB9" w:rsidRPr="001A2DB9" w:rsidRDefault="001A2DB9" w:rsidP="001A2DB9">
            <w:pPr>
              <w:spacing w:line="259" w:lineRule="auto"/>
              <w:jc w:val="both"/>
              <w:rPr>
                <w:rFonts w:ascii="Times New Roman" w:eastAsiaTheme="minorHAnsi" w:hAnsi="Times New Roman"/>
                <w:sz w:val="24"/>
                <w:szCs w:val="24"/>
              </w:rPr>
            </w:pPr>
            <w:proofErr w:type="gramStart"/>
            <w:r w:rsidRPr="001A2DB9">
              <w:rPr>
                <w:rFonts w:ascii="Times New Roman" w:eastAsiaTheme="minorHAnsi" w:hAnsi="Times New Roman"/>
                <w:sz w:val="24"/>
                <w:szCs w:val="24"/>
              </w:rPr>
              <w:t>Dava ve icra dosyalarının taranarak dijital arşiv oluşturulması.</w:t>
            </w:r>
            <w:proofErr w:type="gramEnd"/>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Performans Hedefi 3.</w:t>
            </w:r>
          </w:p>
        </w:tc>
        <w:tc>
          <w:tcPr>
            <w:tcW w:w="6603" w:type="dxa"/>
            <w:gridSpan w:val="4"/>
            <w:vAlign w:val="center"/>
          </w:tcPr>
          <w:p w:rsidR="001A2DB9" w:rsidRPr="001A2DB9" w:rsidRDefault="001A2DB9" w:rsidP="001A2DB9">
            <w:pPr>
              <w:spacing w:line="259" w:lineRule="auto"/>
              <w:jc w:val="both"/>
              <w:rPr>
                <w:rFonts w:ascii="Times New Roman" w:eastAsiaTheme="minorHAnsi" w:hAnsi="Times New Roman"/>
                <w:sz w:val="24"/>
                <w:szCs w:val="24"/>
              </w:rPr>
            </w:pPr>
            <w:r w:rsidRPr="001A2DB9">
              <w:rPr>
                <w:rFonts w:ascii="Times New Roman" w:eastAsiaTheme="minorHAnsi" w:hAnsi="Times New Roman"/>
                <w:sz w:val="24"/>
                <w:szCs w:val="24"/>
              </w:rPr>
              <w:t>Ulusal Yargı Ağı Bilişim Sistemi’nin (UYAP) Müdürlüğümüzde etkin şekilde kullanılmasının sağlanması, bu şekli ile zamandan tasarruf edilerek işlemlerin Mahkeme ve İcra Dairelerine gidilmeden sistem üzerinden gerçekleştirilmesinin sağlanması.</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Performans Hedefi 4.</w:t>
            </w:r>
          </w:p>
        </w:tc>
        <w:tc>
          <w:tcPr>
            <w:tcW w:w="6603" w:type="dxa"/>
            <w:gridSpan w:val="4"/>
            <w:vAlign w:val="center"/>
          </w:tcPr>
          <w:p w:rsidR="001A2DB9" w:rsidRPr="001A2DB9" w:rsidRDefault="001A2DB9" w:rsidP="001A2DB9">
            <w:pPr>
              <w:spacing w:line="259" w:lineRule="auto"/>
              <w:rPr>
                <w:rFonts w:ascii="Times New Roman" w:eastAsiaTheme="minorHAnsi" w:hAnsi="Times New Roman"/>
                <w:sz w:val="24"/>
                <w:szCs w:val="24"/>
              </w:rPr>
            </w:pPr>
            <w:r w:rsidRPr="001A2DB9">
              <w:rPr>
                <w:rFonts w:ascii="Times New Roman" w:eastAsiaTheme="minorHAnsi" w:hAnsi="Times New Roman"/>
                <w:sz w:val="24"/>
                <w:szCs w:val="24"/>
              </w:rPr>
              <w:t>Resmi Gazetenin takibinin yapılarak değişen mevzuatın ilgili Müdürlüklerle paylaşılması, Değişen uygulamalarla ilgili gerekirse bilgilendirme toplantıları yapılması.</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Performans Göstergeleri</w:t>
            </w:r>
          </w:p>
        </w:tc>
        <w:tc>
          <w:tcPr>
            <w:tcW w:w="1920" w:type="dxa"/>
            <w:gridSpan w:val="2"/>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2015</w:t>
            </w:r>
          </w:p>
        </w:tc>
        <w:tc>
          <w:tcPr>
            <w:tcW w:w="2356" w:type="dxa"/>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2016</w:t>
            </w:r>
          </w:p>
        </w:tc>
        <w:tc>
          <w:tcPr>
            <w:tcW w:w="2327" w:type="dxa"/>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2017</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proofErr w:type="spellStart"/>
            <w:r w:rsidRPr="001A2DB9">
              <w:rPr>
                <w:rFonts w:ascii="Times New Roman" w:eastAsiaTheme="minorHAnsi" w:hAnsi="Times New Roman"/>
                <w:b/>
                <w:sz w:val="24"/>
                <w:szCs w:val="24"/>
              </w:rPr>
              <w:t>Mütaala</w:t>
            </w:r>
            <w:proofErr w:type="spellEnd"/>
            <w:r w:rsidRPr="001A2DB9">
              <w:rPr>
                <w:rFonts w:ascii="Times New Roman" w:eastAsiaTheme="minorHAnsi" w:hAnsi="Times New Roman"/>
                <w:b/>
                <w:sz w:val="24"/>
                <w:szCs w:val="24"/>
              </w:rPr>
              <w:t xml:space="preserve"> Taleplerine Cevap Verilme Süresi</w:t>
            </w:r>
          </w:p>
        </w:tc>
        <w:tc>
          <w:tcPr>
            <w:tcW w:w="1920" w:type="dxa"/>
            <w:gridSpan w:val="2"/>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12 gün</w:t>
            </w:r>
          </w:p>
        </w:tc>
        <w:tc>
          <w:tcPr>
            <w:tcW w:w="2356"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10 gün</w:t>
            </w:r>
          </w:p>
        </w:tc>
        <w:tc>
          <w:tcPr>
            <w:tcW w:w="2327"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8 gün</w:t>
            </w:r>
          </w:p>
        </w:tc>
      </w:tr>
      <w:tr w:rsidR="001A2DB9" w:rsidRPr="001A2DB9" w:rsidTr="006E6CC4">
        <w:trPr>
          <w:trHeight w:val="660"/>
        </w:trPr>
        <w:tc>
          <w:tcPr>
            <w:tcW w:w="2997" w:type="dxa"/>
            <w:vAlign w:val="center"/>
          </w:tcPr>
          <w:p w:rsidR="001A2DB9" w:rsidRPr="001A2DB9" w:rsidRDefault="001A2DB9" w:rsidP="001A2DB9">
            <w:pPr>
              <w:spacing w:line="259" w:lineRule="auto"/>
              <w:jc w:val="both"/>
              <w:rPr>
                <w:rFonts w:ascii="Times New Roman" w:eastAsiaTheme="minorHAnsi" w:hAnsi="Times New Roman"/>
                <w:b/>
                <w:sz w:val="24"/>
                <w:szCs w:val="24"/>
              </w:rPr>
            </w:pPr>
            <w:r w:rsidRPr="001A2DB9">
              <w:rPr>
                <w:rFonts w:ascii="Times New Roman" w:eastAsiaTheme="minorHAnsi" w:hAnsi="Times New Roman"/>
                <w:b/>
                <w:sz w:val="24"/>
                <w:szCs w:val="24"/>
              </w:rPr>
              <w:t>Dava ve İcra dosyalarının taranarak Dijital Arşive Aktarılması</w:t>
            </w:r>
          </w:p>
        </w:tc>
        <w:tc>
          <w:tcPr>
            <w:tcW w:w="1920" w:type="dxa"/>
            <w:gridSpan w:val="2"/>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%30</w:t>
            </w:r>
          </w:p>
        </w:tc>
        <w:tc>
          <w:tcPr>
            <w:tcW w:w="2356"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%60</w:t>
            </w:r>
          </w:p>
        </w:tc>
        <w:tc>
          <w:tcPr>
            <w:tcW w:w="2327"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%100</w:t>
            </w:r>
          </w:p>
        </w:tc>
      </w:tr>
      <w:tr w:rsidR="001A2DB9" w:rsidRPr="001A2DB9" w:rsidTr="006E6CC4">
        <w:trPr>
          <w:trHeight w:val="660"/>
        </w:trPr>
        <w:tc>
          <w:tcPr>
            <w:tcW w:w="2997" w:type="dxa"/>
            <w:vAlign w:val="center"/>
          </w:tcPr>
          <w:p w:rsidR="001A2DB9" w:rsidRPr="001A2DB9" w:rsidRDefault="001A2DB9" w:rsidP="001A2DB9">
            <w:pPr>
              <w:spacing w:line="259" w:lineRule="auto"/>
              <w:jc w:val="both"/>
              <w:rPr>
                <w:rFonts w:ascii="Times New Roman" w:eastAsiaTheme="minorHAnsi" w:hAnsi="Times New Roman"/>
                <w:b/>
                <w:sz w:val="24"/>
                <w:szCs w:val="24"/>
              </w:rPr>
            </w:pPr>
            <w:proofErr w:type="spellStart"/>
            <w:r w:rsidRPr="001A2DB9">
              <w:rPr>
                <w:rFonts w:ascii="Times New Roman" w:eastAsiaTheme="minorHAnsi" w:hAnsi="Times New Roman"/>
                <w:b/>
                <w:sz w:val="24"/>
                <w:szCs w:val="24"/>
              </w:rPr>
              <w:t>UYAP’ın</w:t>
            </w:r>
            <w:proofErr w:type="spellEnd"/>
            <w:r w:rsidRPr="001A2DB9">
              <w:rPr>
                <w:rFonts w:ascii="Times New Roman" w:eastAsiaTheme="minorHAnsi" w:hAnsi="Times New Roman"/>
                <w:b/>
                <w:sz w:val="24"/>
                <w:szCs w:val="24"/>
              </w:rPr>
              <w:t xml:space="preserve"> kullanılması </w:t>
            </w:r>
          </w:p>
        </w:tc>
        <w:tc>
          <w:tcPr>
            <w:tcW w:w="1920" w:type="dxa"/>
            <w:gridSpan w:val="2"/>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 60</w:t>
            </w:r>
          </w:p>
        </w:tc>
        <w:tc>
          <w:tcPr>
            <w:tcW w:w="2356"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%100</w:t>
            </w:r>
          </w:p>
        </w:tc>
        <w:tc>
          <w:tcPr>
            <w:tcW w:w="2327"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%100</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 xml:space="preserve">Resmi Gazete’nin takibi ve ilgili Müdürlüklerle paylaşılması, Bilgilendirme Toplantılarının Yapılması </w:t>
            </w:r>
          </w:p>
        </w:tc>
        <w:tc>
          <w:tcPr>
            <w:tcW w:w="1920" w:type="dxa"/>
            <w:gridSpan w:val="2"/>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%20</w:t>
            </w:r>
          </w:p>
        </w:tc>
        <w:tc>
          <w:tcPr>
            <w:tcW w:w="2356"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%80</w:t>
            </w:r>
          </w:p>
        </w:tc>
        <w:tc>
          <w:tcPr>
            <w:tcW w:w="2327" w:type="dxa"/>
            <w:vAlign w:val="center"/>
          </w:tcPr>
          <w:p w:rsidR="001A2DB9" w:rsidRPr="001A2DB9" w:rsidRDefault="001A2DB9" w:rsidP="001A2DB9">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%100</w:t>
            </w:r>
          </w:p>
        </w:tc>
      </w:tr>
      <w:tr w:rsidR="001A2DB9" w:rsidRPr="001A2DB9" w:rsidTr="006E6CC4">
        <w:trPr>
          <w:trHeight w:val="609"/>
        </w:trPr>
        <w:tc>
          <w:tcPr>
            <w:tcW w:w="2997" w:type="dxa"/>
            <w:vMerge w:val="restart"/>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Faaliyetler</w:t>
            </w:r>
          </w:p>
        </w:tc>
        <w:tc>
          <w:tcPr>
            <w:tcW w:w="6603" w:type="dxa"/>
            <w:gridSpan w:val="4"/>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2015 Yılı Kaynak İhtiyacı (TL)</w:t>
            </w:r>
          </w:p>
        </w:tc>
      </w:tr>
      <w:tr w:rsidR="001A2DB9" w:rsidRPr="001A2DB9" w:rsidTr="006E6CC4">
        <w:trPr>
          <w:trHeight w:val="525"/>
        </w:trPr>
        <w:tc>
          <w:tcPr>
            <w:tcW w:w="2997" w:type="dxa"/>
            <w:vMerge/>
            <w:vAlign w:val="center"/>
          </w:tcPr>
          <w:p w:rsidR="001A2DB9" w:rsidRPr="001A2DB9" w:rsidRDefault="001A2DB9" w:rsidP="001A2DB9">
            <w:pPr>
              <w:spacing w:line="259" w:lineRule="auto"/>
              <w:rPr>
                <w:rFonts w:ascii="Times New Roman" w:eastAsiaTheme="minorHAnsi" w:hAnsi="Times New Roman"/>
                <w:b/>
                <w:sz w:val="24"/>
                <w:szCs w:val="24"/>
              </w:rPr>
            </w:pPr>
          </w:p>
        </w:tc>
        <w:tc>
          <w:tcPr>
            <w:tcW w:w="1920" w:type="dxa"/>
            <w:gridSpan w:val="2"/>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Bütçe</w:t>
            </w:r>
          </w:p>
        </w:tc>
        <w:tc>
          <w:tcPr>
            <w:tcW w:w="2356" w:type="dxa"/>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Bütçe Dışı</w:t>
            </w:r>
          </w:p>
        </w:tc>
        <w:tc>
          <w:tcPr>
            <w:tcW w:w="2327" w:type="dxa"/>
            <w:vAlign w:val="center"/>
          </w:tcPr>
          <w:p w:rsidR="001A2DB9" w:rsidRPr="001A2DB9" w:rsidRDefault="001A2DB9" w:rsidP="001A2DB9">
            <w:pPr>
              <w:spacing w:line="259" w:lineRule="auto"/>
              <w:jc w:val="center"/>
              <w:rPr>
                <w:rFonts w:ascii="Times New Roman" w:eastAsiaTheme="minorHAnsi" w:hAnsi="Times New Roman"/>
                <w:b/>
                <w:sz w:val="24"/>
                <w:szCs w:val="24"/>
              </w:rPr>
            </w:pPr>
            <w:r w:rsidRPr="001A2DB9">
              <w:rPr>
                <w:rFonts w:ascii="Times New Roman" w:eastAsiaTheme="minorHAnsi" w:hAnsi="Times New Roman"/>
                <w:b/>
                <w:sz w:val="24"/>
                <w:szCs w:val="24"/>
              </w:rPr>
              <w:t>Toplam</w:t>
            </w:r>
          </w:p>
        </w:tc>
      </w:tr>
      <w:tr w:rsidR="001A2DB9" w:rsidRPr="001A2DB9" w:rsidTr="006E6CC4">
        <w:trPr>
          <w:trHeight w:val="495"/>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p>
        </w:tc>
        <w:tc>
          <w:tcPr>
            <w:tcW w:w="1920" w:type="dxa"/>
            <w:gridSpan w:val="2"/>
            <w:vAlign w:val="center"/>
          </w:tcPr>
          <w:p w:rsidR="001A2DB9" w:rsidRPr="001A2DB9"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710.000</w:t>
            </w:r>
          </w:p>
        </w:tc>
        <w:tc>
          <w:tcPr>
            <w:tcW w:w="2356" w:type="dxa"/>
            <w:vAlign w:val="center"/>
          </w:tcPr>
          <w:p w:rsidR="001A2DB9" w:rsidRPr="001A2DB9" w:rsidRDefault="001A2DB9" w:rsidP="00726E53">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w:t>
            </w:r>
          </w:p>
        </w:tc>
        <w:tc>
          <w:tcPr>
            <w:tcW w:w="2327" w:type="dxa"/>
            <w:vAlign w:val="center"/>
          </w:tcPr>
          <w:p w:rsidR="001A2DB9" w:rsidRPr="001A2DB9"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710.000</w:t>
            </w:r>
          </w:p>
        </w:tc>
      </w:tr>
      <w:tr w:rsidR="001A2DB9" w:rsidRPr="001A2DB9" w:rsidTr="006E6CC4">
        <w:trPr>
          <w:trHeight w:val="660"/>
        </w:trPr>
        <w:tc>
          <w:tcPr>
            <w:tcW w:w="2997" w:type="dxa"/>
            <w:vAlign w:val="center"/>
          </w:tcPr>
          <w:p w:rsidR="001A2DB9" w:rsidRPr="001A2DB9" w:rsidRDefault="001A2DB9" w:rsidP="001A2DB9">
            <w:pPr>
              <w:spacing w:line="259" w:lineRule="auto"/>
              <w:rPr>
                <w:rFonts w:ascii="Times New Roman" w:eastAsiaTheme="minorHAnsi" w:hAnsi="Times New Roman"/>
                <w:b/>
                <w:sz w:val="24"/>
                <w:szCs w:val="24"/>
              </w:rPr>
            </w:pPr>
            <w:r w:rsidRPr="001A2DB9">
              <w:rPr>
                <w:rFonts w:ascii="Times New Roman" w:eastAsiaTheme="minorHAnsi" w:hAnsi="Times New Roman"/>
                <w:b/>
                <w:sz w:val="24"/>
                <w:szCs w:val="24"/>
              </w:rPr>
              <w:t>Genel Toplam</w:t>
            </w:r>
          </w:p>
        </w:tc>
        <w:tc>
          <w:tcPr>
            <w:tcW w:w="1904" w:type="dxa"/>
            <w:vAlign w:val="center"/>
          </w:tcPr>
          <w:p w:rsidR="001A2DB9" w:rsidRPr="001A2DB9"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710.000</w:t>
            </w:r>
          </w:p>
        </w:tc>
        <w:tc>
          <w:tcPr>
            <w:tcW w:w="2372" w:type="dxa"/>
            <w:gridSpan w:val="2"/>
            <w:vAlign w:val="center"/>
          </w:tcPr>
          <w:p w:rsidR="001A2DB9" w:rsidRPr="001A2DB9" w:rsidRDefault="001A2DB9" w:rsidP="00726E53">
            <w:pPr>
              <w:spacing w:line="259" w:lineRule="auto"/>
              <w:jc w:val="center"/>
              <w:rPr>
                <w:rFonts w:ascii="Times New Roman" w:eastAsiaTheme="minorHAnsi" w:hAnsi="Times New Roman"/>
                <w:sz w:val="24"/>
                <w:szCs w:val="24"/>
              </w:rPr>
            </w:pPr>
            <w:r w:rsidRPr="001A2DB9">
              <w:rPr>
                <w:rFonts w:ascii="Times New Roman" w:eastAsiaTheme="minorHAnsi" w:hAnsi="Times New Roman"/>
                <w:sz w:val="24"/>
                <w:szCs w:val="24"/>
              </w:rPr>
              <w:t>-</w:t>
            </w:r>
          </w:p>
        </w:tc>
        <w:tc>
          <w:tcPr>
            <w:tcW w:w="2327" w:type="dxa"/>
            <w:vAlign w:val="center"/>
          </w:tcPr>
          <w:p w:rsidR="001A2DB9" w:rsidRPr="001A2DB9" w:rsidRDefault="00FB31AE" w:rsidP="00726E53">
            <w:pPr>
              <w:spacing w:line="259" w:lineRule="auto"/>
              <w:jc w:val="center"/>
              <w:rPr>
                <w:rFonts w:ascii="Times New Roman" w:eastAsiaTheme="minorHAnsi" w:hAnsi="Times New Roman"/>
                <w:sz w:val="24"/>
                <w:szCs w:val="24"/>
              </w:rPr>
            </w:pPr>
            <w:r>
              <w:rPr>
                <w:rFonts w:ascii="Times New Roman" w:eastAsiaTheme="minorHAnsi" w:hAnsi="Times New Roman"/>
                <w:sz w:val="24"/>
                <w:szCs w:val="24"/>
              </w:rPr>
              <w:t>710.000</w:t>
            </w:r>
          </w:p>
        </w:tc>
      </w:tr>
      <w:tr w:rsidR="001A2DB9" w:rsidRPr="001A2DB9" w:rsidTr="006E6CC4">
        <w:tblPrEx>
          <w:tblBorders>
            <w:left w:val="none" w:sz="0" w:space="0" w:color="auto"/>
            <w:bottom w:val="none" w:sz="0" w:space="0" w:color="auto"/>
            <w:right w:val="none" w:sz="0" w:space="0" w:color="auto"/>
            <w:insideH w:val="none" w:sz="0" w:space="0" w:color="auto"/>
            <w:insideV w:val="none" w:sz="0" w:space="0" w:color="auto"/>
          </w:tblBorders>
        </w:tblPrEx>
        <w:trPr>
          <w:gridAfter w:val="4"/>
          <w:wAfter w:w="6603" w:type="dxa"/>
          <w:trHeight w:val="100"/>
        </w:trPr>
        <w:tc>
          <w:tcPr>
            <w:tcW w:w="2997" w:type="dxa"/>
          </w:tcPr>
          <w:p w:rsidR="001A2DB9" w:rsidRPr="001A2DB9" w:rsidRDefault="001A2DB9" w:rsidP="001A2DB9">
            <w:pPr>
              <w:spacing w:line="259" w:lineRule="auto"/>
              <w:rPr>
                <w:rFonts w:ascii="Times New Roman" w:eastAsiaTheme="minorHAnsi" w:hAnsi="Times New Roman"/>
                <w:b/>
                <w:sz w:val="24"/>
                <w:szCs w:val="24"/>
              </w:rPr>
            </w:pPr>
          </w:p>
        </w:tc>
      </w:tr>
    </w:tbl>
    <w:p w:rsidR="001A2DB9" w:rsidRPr="001A2DB9" w:rsidRDefault="001A2DB9" w:rsidP="001A2DB9">
      <w:pPr>
        <w:spacing w:line="259" w:lineRule="auto"/>
        <w:rPr>
          <w:rFonts w:asciiTheme="minorHAnsi" w:eastAsiaTheme="minorHAnsi" w:hAnsiTheme="minorHAnsi" w:cstheme="minorBidi"/>
        </w:rPr>
      </w:pPr>
    </w:p>
    <w:p w:rsidR="008707B0" w:rsidRPr="00A0214D" w:rsidRDefault="008707B0">
      <w:pPr>
        <w:rPr>
          <w:rFonts w:ascii="Times New Roman" w:hAnsi="Times New Roman"/>
          <w:sz w:val="24"/>
          <w:szCs w:val="24"/>
        </w:rPr>
      </w:pPr>
    </w:p>
    <w:sectPr w:rsidR="008707B0" w:rsidRPr="00A0214D">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D5E1A" w:rsidRDefault="00AD5E1A" w:rsidP="00A234D4">
      <w:pPr>
        <w:spacing w:after="0" w:line="240" w:lineRule="auto"/>
      </w:pPr>
      <w:r>
        <w:separator/>
      </w:r>
    </w:p>
  </w:endnote>
  <w:endnote w:type="continuationSeparator" w:id="0">
    <w:p w:rsidR="00AD5E1A" w:rsidRDefault="00AD5E1A" w:rsidP="00A23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01360318"/>
      <w:docPartObj>
        <w:docPartGallery w:val="Page Numbers (Bottom of Page)"/>
        <w:docPartUnique/>
      </w:docPartObj>
    </w:sdtPr>
    <w:sdtEndPr/>
    <w:sdtContent>
      <w:p w:rsidR="002E4F90" w:rsidRDefault="002E4F90">
        <w:pPr>
          <w:pStyle w:val="Altbilgi"/>
          <w:jc w:val="right"/>
        </w:pPr>
        <w:r>
          <w:fldChar w:fldCharType="begin"/>
        </w:r>
        <w:r>
          <w:instrText>PAGE   \* MERGEFORMAT</w:instrText>
        </w:r>
        <w:r>
          <w:fldChar w:fldCharType="separate"/>
        </w:r>
        <w:r w:rsidR="00BA5C6D">
          <w:rPr>
            <w:noProof/>
          </w:rPr>
          <w:t>33</w:t>
        </w:r>
        <w:r>
          <w:fldChar w:fldCharType="end"/>
        </w:r>
      </w:p>
    </w:sdtContent>
  </w:sdt>
  <w:p w:rsidR="002E4F90" w:rsidRDefault="002E4F90">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D5E1A" w:rsidRDefault="00AD5E1A" w:rsidP="00A234D4">
      <w:pPr>
        <w:spacing w:after="0" w:line="240" w:lineRule="auto"/>
      </w:pPr>
      <w:r>
        <w:separator/>
      </w:r>
    </w:p>
  </w:footnote>
  <w:footnote w:type="continuationSeparator" w:id="0">
    <w:p w:rsidR="00AD5E1A" w:rsidRDefault="00AD5E1A" w:rsidP="00A234D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4F90" w:rsidRDefault="002E4F90">
    <w:pPr>
      <w:pStyle w:val="stbilgi"/>
    </w:pPr>
  </w:p>
  <w:p w:rsidR="002E4F90" w:rsidRDefault="002E4F90">
    <w:pPr>
      <w:pStyle w:val="stbilgi"/>
    </w:pPr>
  </w:p>
  <w:p w:rsidR="002E4F90" w:rsidRDefault="002E4F90">
    <w:pPr>
      <w:pStyle w:val="stbilgi"/>
    </w:pPr>
  </w:p>
  <w:p w:rsidR="002E4F90" w:rsidRDefault="002E4F90">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901"/>
    <w:rsid w:val="000067D0"/>
    <w:rsid w:val="00011180"/>
    <w:rsid w:val="000141F3"/>
    <w:rsid w:val="00151327"/>
    <w:rsid w:val="001979FB"/>
    <w:rsid w:val="001A1A04"/>
    <w:rsid w:val="001A2DB9"/>
    <w:rsid w:val="001D6ECA"/>
    <w:rsid w:val="001E50AA"/>
    <w:rsid w:val="0020076E"/>
    <w:rsid w:val="002237B3"/>
    <w:rsid w:val="00286ADD"/>
    <w:rsid w:val="002A3AB7"/>
    <w:rsid w:val="002B07A0"/>
    <w:rsid w:val="002E4F90"/>
    <w:rsid w:val="00334358"/>
    <w:rsid w:val="00365B07"/>
    <w:rsid w:val="0038484E"/>
    <w:rsid w:val="003B7254"/>
    <w:rsid w:val="0040511F"/>
    <w:rsid w:val="00433E78"/>
    <w:rsid w:val="0044008D"/>
    <w:rsid w:val="00470D2C"/>
    <w:rsid w:val="00471512"/>
    <w:rsid w:val="00474901"/>
    <w:rsid w:val="00551CD2"/>
    <w:rsid w:val="00585621"/>
    <w:rsid w:val="005E5890"/>
    <w:rsid w:val="00602577"/>
    <w:rsid w:val="0061348F"/>
    <w:rsid w:val="006232A3"/>
    <w:rsid w:val="006262A7"/>
    <w:rsid w:val="00633F77"/>
    <w:rsid w:val="0066460B"/>
    <w:rsid w:val="006A4256"/>
    <w:rsid w:val="006B6456"/>
    <w:rsid w:val="006C5265"/>
    <w:rsid w:val="006D5804"/>
    <w:rsid w:val="006E6CC4"/>
    <w:rsid w:val="00726E53"/>
    <w:rsid w:val="00797914"/>
    <w:rsid w:val="007C0B9F"/>
    <w:rsid w:val="00831657"/>
    <w:rsid w:val="00870195"/>
    <w:rsid w:val="008707B0"/>
    <w:rsid w:val="00877501"/>
    <w:rsid w:val="00936C8C"/>
    <w:rsid w:val="00955393"/>
    <w:rsid w:val="00982F99"/>
    <w:rsid w:val="009B688D"/>
    <w:rsid w:val="009C3687"/>
    <w:rsid w:val="009D4825"/>
    <w:rsid w:val="009D698C"/>
    <w:rsid w:val="00A0214D"/>
    <w:rsid w:val="00A2141C"/>
    <w:rsid w:val="00A234D4"/>
    <w:rsid w:val="00A336D8"/>
    <w:rsid w:val="00A35CC5"/>
    <w:rsid w:val="00A55340"/>
    <w:rsid w:val="00A906F1"/>
    <w:rsid w:val="00AA303B"/>
    <w:rsid w:val="00AB2E15"/>
    <w:rsid w:val="00AB713A"/>
    <w:rsid w:val="00AC382B"/>
    <w:rsid w:val="00AC5B2B"/>
    <w:rsid w:val="00AC74FC"/>
    <w:rsid w:val="00AD5E1A"/>
    <w:rsid w:val="00AF3976"/>
    <w:rsid w:val="00B23E67"/>
    <w:rsid w:val="00B245EC"/>
    <w:rsid w:val="00B64329"/>
    <w:rsid w:val="00B975FA"/>
    <w:rsid w:val="00BA379C"/>
    <w:rsid w:val="00BA5C6D"/>
    <w:rsid w:val="00BB0481"/>
    <w:rsid w:val="00BB0E98"/>
    <w:rsid w:val="00BB4BAA"/>
    <w:rsid w:val="00BC1F12"/>
    <w:rsid w:val="00BD11AE"/>
    <w:rsid w:val="00C15BDD"/>
    <w:rsid w:val="00C3248D"/>
    <w:rsid w:val="00C50BFE"/>
    <w:rsid w:val="00C53A22"/>
    <w:rsid w:val="00C80F23"/>
    <w:rsid w:val="00CA77E9"/>
    <w:rsid w:val="00CD4218"/>
    <w:rsid w:val="00D438F8"/>
    <w:rsid w:val="00D91007"/>
    <w:rsid w:val="00DB289C"/>
    <w:rsid w:val="00E20DCB"/>
    <w:rsid w:val="00E41C2C"/>
    <w:rsid w:val="00EA5CEC"/>
    <w:rsid w:val="00F07023"/>
    <w:rsid w:val="00F930A9"/>
    <w:rsid w:val="00FA07FA"/>
    <w:rsid w:val="00FB31AE"/>
    <w:rsid w:val="00FD584D"/>
    <w:rsid w:val="00FF489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5C74C5-F6F8-4F56-9AD2-5D5E539399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4901"/>
    <w:pPr>
      <w:spacing w:line="256" w:lineRule="auto"/>
    </w:pPr>
    <w:rPr>
      <w:rFonts w:ascii="Calibri" w:eastAsia="Calibri" w:hAnsi="Calibri" w:cs="Times New Roman"/>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234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234D4"/>
    <w:rPr>
      <w:rFonts w:ascii="Calibri" w:eastAsia="Calibri" w:hAnsi="Calibri" w:cs="Times New Roman"/>
    </w:rPr>
  </w:style>
  <w:style w:type="paragraph" w:styleId="Altbilgi">
    <w:name w:val="footer"/>
    <w:basedOn w:val="Normal"/>
    <w:link w:val="AltbilgiChar"/>
    <w:uiPriority w:val="99"/>
    <w:unhideWhenUsed/>
    <w:rsid w:val="00A234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34D4"/>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7657094">
      <w:bodyDiv w:val="1"/>
      <w:marLeft w:val="0"/>
      <w:marRight w:val="0"/>
      <w:marTop w:val="0"/>
      <w:marBottom w:val="0"/>
      <w:divBdr>
        <w:top w:val="none" w:sz="0" w:space="0" w:color="auto"/>
        <w:left w:val="none" w:sz="0" w:space="0" w:color="auto"/>
        <w:bottom w:val="none" w:sz="0" w:space="0" w:color="auto"/>
        <w:right w:val="none" w:sz="0" w:space="0" w:color="auto"/>
      </w:divBdr>
    </w:div>
    <w:div w:id="1352755338">
      <w:bodyDiv w:val="1"/>
      <w:marLeft w:val="0"/>
      <w:marRight w:val="0"/>
      <w:marTop w:val="0"/>
      <w:marBottom w:val="0"/>
      <w:divBdr>
        <w:top w:val="none" w:sz="0" w:space="0" w:color="auto"/>
        <w:left w:val="none" w:sz="0" w:space="0" w:color="auto"/>
        <w:bottom w:val="none" w:sz="0" w:space="0" w:color="auto"/>
        <w:right w:val="none" w:sz="0" w:space="0" w:color="auto"/>
      </w:divBdr>
    </w:div>
    <w:div w:id="1817457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D49B43-ADFC-4E57-9917-18EDD5ED25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34</Pages>
  <Words>6298</Words>
  <Characters>35903</Characters>
  <Application>Microsoft Office Word</Application>
  <DocSecurity>0</DocSecurity>
  <Lines>299</Lines>
  <Paragraphs>84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Necla  TATLI</dc:creator>
  <cp:keywords/>
  <dc:description/>
  <cp:lastModifiedBy>Necla  TATLI</cp:lastModifiedBy>
  <cp:revision>4</cp:revision>
  <dcterms:created xsi:type="dcterms:W3CDTF">2014-10-08T14:31:00Z</dcterms:created>
  <dcterms:modified xsi:type="dcterms:W3CDTF">2014-10-10T13:06:00Z</dcterms:modified>
</cp:coreProperties>
</file>